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A04" w:rsidRPr="002451B9" w:rsidRDefault="00541A04" w:rsidP="00541A04">
      <w:pPr>
        <w:pStyle w:val="Heading3"/>
        <w:widowControl w:val="0"/>
        <w:spacing w:line="480" w:lineRule="auto"/>
        <w:ind w:firstLine="720"/>
        <w:rPr>
          <w:i w:val="0"/>
        </w:rPr>
      </w:pPr>
    </w:p>
    <w:p w:rsidR="00541A04" w:rsidRPr="002451B9" w:rsidRDefault="00541A04" w:rsidP="00541A04">
      <w:pPr>
        <w:pStyle w:val="Heading3"/>
        <w:widowControl w:val="0"/>
        <w:spacing w:line="480" w:lineRule="auto"/>
        <w:ind w:firstLine="720"/>
        <w:rPr>
          <w:i w:val="0"/>
        </w:rPr>
      </w:pPr>
    </w:p>
    <w:p w:rsidR="00541A04" w:rsidRPr="002451B9" w:rsidRDefault="00541A04" w:rsidP="00541A04">
      <w:pPr>
        <w:pStyle w:val="Heading3"/>
        <w:widowControl w:val="0"/>
        <w:spacing w:line="480" w:lineRule="auto"/>
        <w:ind w:firstLine="720"/>
        <w:rPr>
          <w:i w:val="0"/>
        </w:rPr>
      </w:pPr>
    </w:p>
    <w:p w:rsidR="00541A04" w:rsidRPr="002451B9" w:rsidRDefault="00541A04" w:rsidP="00541A04">
      <w:pPr>
        <w:pStyle w:val="Heading3"/>
        <w:widowControl w:val="0"/>
        <w:spacing w:line="480" w:lineRule="auto"/>
        <w:ind w:firstLine="720"/>
        <w:rPr>
          <w:i w:val="0"/>
        </w:rPr>
      </w:pPr>
    </w:p>
    <w:p w:rsidR="00541A04" w:rsidRPr="002451B9" w:rsidRDefault="00541A04" w:rsidP="00541A04">
      <w:pPr>
        <w:pStyle w:val="Heading3"/>
        <w:widowControl w:val="0"/>
        <w:spacing w:line="480" w:lineRule="auto"/>
        <w:ind w:firstLine="720"/>
        <w:rPr>
          <w:i w:val="0"/>
        </w:rPr>
      </w:pPr>
    </w:p>
    <w:p w:rsidR="00541A04" w:rsidRPr="002451B9" w:rsidRDefault="00541A04" w:rsidP="00541A04">
      <w:pPr>
        <w:pStyle w:val="Heading3"/>
        <w:widowControl w:val="0"/>
        <w:spacing w:line="480" w:lineRule="auto"/>
        <w:ind w:firstLine="720"/>
        <w:rPr>
          <w:i w:val="0"/>
        </w:rPr>
      </w:pPr>
    </w:p>
    <w:p w:rsidR="00C46ECC" w:rsidRPr="002451B9" w:rsidRDefault="00541A04" w:rsidP="00C46ECC">
      <w:pPr>
        <w:jc w:val="center"/>
        <w:rPr>
          <w:rFonts w:ascii="Times New Roman" w:hAnsi="Times New Roman" w:cs="Times New Roman"/>
          <w:sz w:val="24"/>
          <w:szCs w:val="24"/>
        </w:rPr>
      </w:pPr>
      <w:r w:rsidRPr="002451B9">
        <w:rPr>
          <w:rFonts w:ascii="Times New Roman" w:hAnsi="Times New Roman" w:cs="Times New Roman"/>
          <w:sz w:val="24"/>
          <w:szCs w:val="24"/>
        </w:rPr>
        <w:t xml:space="preserve">Unit </w:t>
      </w:r>
      <w:r w:rsidR="005010AA">
        <w:rPr>
          <w:rFonts w:ascii="Times New Roman" w:hAnsi="Times New Roman" w:cs="Times New Roman"/>
          <w:sz w:val="24"/>
          <w:szCs w:val="24"/>
        </w:rPr>
        <w:t>Nine</w:t>
      </w:r>
      <w:r w:rsidRPr="002451B9">
        <w:rPr>
          <w:rFonts w:ascii="Times New Roman" w:hAnsi="Times New Roman" w:cs="Times New Roman"/>
          <w:sz w:val="24"/>
          <w:szCs w:val="24"/>
        </w:rPr>
        <w:t>:</w:t>
      </w:r>
      <w:r w:rsidRPr="002451B9">
        <w:rPr>
          <w:rFonts w:ascii="Times New Roman" w:hAnsi="Times New Roman" w:cs="Times New Roman"/>
          <w:i/>
          <w:sz w:val="24"/>
          <w:szCs w:val="24"/>
        </w:rPr>
        <w:t xml:space="preserve"> </w:t>
      </w:r>
      <w:r w:rsidR="005010AA">
        <w:rPr>
          <w:rFonts w:ascii="Times New Roman" w:hAnsi="Times New Roman" w:cs="Times New Roman"/>
          <w:sz w:val="24"/>
          <w:szCs w:val="24"/>
        </w:rPr>
        <w:t>Spiritual and Psychological Inventory</w:t>
      </w:r>
    </w:p>
    <w:p w:rsidR="00541A04" w:rsidRPr="002451B9" w:rsidRDefault="00541A04" w:rsidP="00541A04">
      <w:pPr>
        <w:pStyle w:val="NormalWeb"/>
        <w:spacing w:line="480" w:lineRule="auto"/>
        <w:ind w:left="-90"/>
        <w:jc w:val="center"/>
        <w:rPr>
          <w:rStyle w:val="body-text-content"/>
        </w:rPr>
      </w:pPr>
    </w:p>
    <w:p w:rsidR="00541A04" w:rsidRPr="002451B9" w:rsidRDefault="00541A04" w:rsidP="00541A04">
      <w:pPr>
        <w:spacing w:line="480" w:lineRule="auto"/>
        <w:jc w:val="center"/>
        <w:rPr>
          <w:rFonts w:ascii="Times New Roman" w:hAnsi="Times New Roman" w:cs="Times New Roman"/>
          <w:sz w:val="24"/>
          <w:szCs w:val="24"/>
        </w:rPr>
      </w:pPr>
      <w:r w:rsidRPr="002451B9">
        <w:rPr>
          <w:rFonts w:ascii="Times New Roman" w:hAnsi="Times New Roman" w:cs="Times New Roman"/>
          <w:sz w:val="24"/>
          <w:szCs w:val="24"/>
        </w:rPr>
        <w:t>Darlene Taylor</w:t>
      </w:r>
    </w:p>
    <w:p w:rsidR="00541A04" w:rsidRPr="002451B9" w:rsidRDefault="00541A04" w:rsidP="00541A04">
      <w:pPr>
        <w:jc w:val="center"/>
        <w:rPr>
          <w:rFonts w:ascii="Times New Roman" w:hAnsi="Times New Roman" w:cs="Times New Roman"/>
          <w:sz w:val="24"/>
          <w:szCs w:val="24"/>
        </w:rPr>
      </w:pPr>
    </w:p>
    <w:p w:rsidR="00541A04" w:rsidRPr="002451B9" w:rsidRDefault="00541A04" w:rsidP="00541A04">
      <w:pPr>
        <w:jc w:val="center"/>
        <w:rPr>
          <w:rFonts w:ascii="Times New Roman" w:hAnsi="Times New Roman" w:cs="Times New Roman"/>
          <w:sz w:val="24"/>
          <w:szCs w:val="24"/>
        </w:rPr>
      </w:pPr>
    </w:p>
    <w:p w:rsidR="00541A04" w:rsidRPr="002451B9" w:rsidRDefault="00541A04" w:rsidP="00541A04">
      <w:pPr>
        <w:tabs>
          <w:tab w:val="left" w:pos="2070"/>
          <w:tab w:val="center" w:pos="4770"/>
        </w:tabs>
        <w:rPr>
          <w:rFonts w:ascii="Times New Roman" w:hAnsi="Times New Roman" w:cs="Times New Roman"/>
          <w:noProof/>
          <w:sz w:val="24"/>
          <w:szCs w:val="24"/>
        </w:rPr>
      </w:pPr>
      <w:r w:rsidRPr="002451B9">
        <w:rPr>
          <w:rFonts w:ascii="Times New Roman" w:hAnsi="Times New Roman" w:cs="Times New Roman"/>
          <w:noProof/>
          <w:sz w:val="24"/>
          <w:szCs w:val="24"/>
        </w:rPr>
        <w:tab/>
      </w:r>
      <w:r w:rsidRPr="002451B9">
        <w:rPr>
          <w:rFonts w:ascii="Times New Roman" w:hAnsi="Times New Roman" w:cs="Times New Roman"/>
          <w:noProof/>
          <w:sz w:val="24"/>
          <w:szCs w:val="24"/>
        </w:rPr>
        <w:tab/>
        <w:t>Kaplan University</w:t>
      </w:r>
    </w:p>
    <w:p w:rsidR="00541A04" w:rsidRPr="002451B9" w:rsidRDefault="00541A04" w:rsidP="00541A04">
      <w:pPr>
        <w:jc w:val="center"/>
        <w:rPr>
          <w:rFonts w:ascii="Times New Roman" w:hAnsi="Times New Roman" w:cs="Times New Roman"/>
          <w:noProof/>
          <w:sz w:val="24"/>
          <w:szCs w:val="24"/>
        </w:rPr>
      </w:pPr>
    </w:p>
    <w:p w:rsidR="00541A04" w:rsidRPr="00C868E6" w:rsidRDefault="00C868E6" w:rsidP="00C868E6">
      <w:pPr>
        <w:jc w:val="center"/>
        <w:rPr>
          <w:rStyle w:val="body-text-content"/>
          <w:rFonts w:ascii="Times New Roman" w:eastAsia="Times New Roman" w:hAnsi="Times New Roman" w:cs="Times New Roman"/>
          <w:sz w:val="24"/>
          <w:szCs w:val="24"/>
        </w:rPr>
      </w:pPr>
      <w:r w:rsidRPr="00C868E6">
        <w:rPr>
          <w:rFonts w:ascii="Times New Roman" w:hAnsi="Times New Roman" w:cs="Times New Roman"/>
          <w:sz w:val="24"/>
          <w:szCs w:val="24"/>
        </w:rPr>
        <w:t>HW420: Creating Wellness</w:t>
      </w:r>
    </w:p>
    <w:p w:rsidR="00541A04" w:rsidRPr="002451B9" w:rsidRDefault="00541A04" w:rsidP="00E92F9F">
      <w:pPr>
        <w:pStyle w:val="NormalWeb"/>
        <w:spacing w:line="480" w:lineRule="auto"/>
        <w:ind w:left="-90"/>
        <w:jc w:val="center"/>
        <w:rPr>
          <w:rStyle w:val="body-text-content"/>
        </w:rPr>
      </w:pPr>
    </w:p>
    <w:p w:rsidR="00541A04" w:rsidRPr="002451B9" w:rsidRDefault="00541A04">
      <w:pPr>
        <w:rPr>
          <w:rStyle w:val="body-text-content"/>
          <w:rFonts w:ascii="Times New Roman" w:eastAsia="Times New Roman" w:hAnsi="Times New Roman" w:cs="Times New Roman"/>
          <w:sz w:val="24"/>
          <w:szCs w:val="24"/>
        </w:rPr>
      </w:pPr>
      <w:r w:rsidRPr="002451B9">
        <w:rPr>
          <w:rStyle w:val="body-text-content"/>
          <w:rFonts w:ascii="Times New Roman" w:hAnsi="Times New Roman" w:cs="Times New Roman"/>
          <w:sz w:val="24"/>
          <w:szCs w:val="24"/>
        </w:rPr>
        <w:br w:type="page"/>
      </w:r>
    </w:p>
    <w:p w:rsidR="005010AA" w:rsidRPr="00DE467D" w:rsidRDefault="005010AA" w:rsidP="005010AA">
      <w:pPr>
        <w:spacing w:line="480" w:lineRule="auto"/>
        <w:jc w:val="center"/>
        <w:rPr>
          <w:rFonts w:ascii="Times New Roman" w:hAnsi="Times New Roman" w:cs="Times New Roman"/>
          <w:sz w:val="24"/>
          <w:szCs w:val="24"/>
        </w:rPr>
      </w:pPr>
      <w:r w:rsidRPr="00DE467D">
        <w:rPr>
          <w:rFonts w:ascii="Times New Roman" w:hAnsi="Times New Roman" w:cs="Times New Roman"/>
          <w:sz w:val="24"/>
          <w:szCs w:val="24"/>
        </w:rPr>
        <w:lastRenderedPageBreak/>
        <w:t>Introduction</w:t>
      </w:r>
    </w:p>
    <w:p w:rsidR="00DE467D" w:rsidRPr="00DE467D" w:rsidRDefault="00DE467D" w:rsidP="00DE467D">
      <w:pPr>
        <w:spacing w:before="264" w:after="264" w:line="432" w:lineRule="atLeast"/>
        <w:ind w:firstLine="720"/>
        <w:rPr>
          <w:rFonts w:ascii="Times New Roman" w:eastAsia="Times New Roman" w:hAnsi="Times New Roman" w:cs="Times New Roman"/>
          <w:color w:val="0D0D0D"/>
          <w:spacing w:val="-10"/>
          <w:sz w:val="24"/>
          <w:szCs w:val="24"/>
        </w:rPr>
      </w:pPr>
      <w:r w:rsidRPr="00DE467D">
        <w:rPr>
          <w:rFonts w:ascii="Times New Roman" w:eastAsia="Times New Roman" w:hAnsi="Times New Roman" w:cs="Times New Roman"/>
          <w:color w:val="0D0D0D"/>
          <w:spacing w:val="-10"/>
          <w:sz w:val="24"/>
          <w:szCs w:val="24"/>
        </w:rPr>
        <w:t xml:space="preserve">A spiritual and psychological inventory allows an individual to assess where they are now and develop a plan for the future that brings him or her closer to their goals. The writers of A Disciple’s Spiritual Life Inventory state that a </w:t>
      </w:r>
      <w:r w:rsidRPr="000E7707">
        <w:rPr>
          <w:rFonts w:ascii="Times New Roman" w:eastAsia="Times New Roman" w:hAnsi="Times New Roman" w:cs="Times New Roman"/>
          <w:noProof/>
          <w:color w:val="0D0D0D"/>
          <w:spacing w:val="-10"/>
          <w:sz w:val="24"/>
          <w:szCs w:val="24"/>
        </w:rPr>
        <w:t>spiritual</w:t>
      </w:r>
      <w:r w:rsidRPr="00DE467D">
        <w:rPr>
          <w:rFonts w:ascii="Times New Roman" w:eastAsia="Times New Roman" w:hAnsi="Times New Roman" w:cs="Times New Roman"/>
          <w:color w:val="0D0D0D"/>
          <w:spacing w:val="-10"/>
          <w:sz w:val="24"/>
          <w:szCs w:val="24"/>
        </w:rPr>
        <w:t xml:space="preserve"> inventory, “is unscientific, yet it can be a vital aid in thinking about and evaluating your spiritual life and growth.” (Prayer Today, 2004) It is a form of reflection that asks the individual to assess their current position against where they want and should be regarding their practices and habits. There are many ways to conduct the inventory to include a self-assessment.  Another technique that one pastor used was spiritual inventory visits. (Bubna, 1988) Bubna took the time to visit his congregation at their homes and conduct one-on-one inventories to bring them back into the folds of the congregation. The inventory is about spiritual awareness, which is “the process by which we begin to explore our being </w:t>
      </w:r>
      <w:r w:rsidRPr="000E7707">
        <w:rPr>
          <w:rFonts w:ascii="Times New Roman" w:eastAsia="Times New Roman" w:hAnsi="Times New Roman" w:cs="Times New Roman"/>
          <w:noProof/>
          <w:color w:val="0D0D0D"/>
          <w:spacing w:val="-10"/>
          <w:sz w:val="24"/>
          <w:szCs w:val="24"/>
        </w:rPr>
        <w:t>to</w:t>
      </w:r>
      <w:r w:rsidRPr="00DE467D">
        <w:rPr>
          <w:rFonts w:ascii="Times New Roman" w:eastAsia="Times New Roman" w:hAnsi="Times New Roman" w:cs="Times New Roman"/>
          <w:color w:val="0D0D0D"/>
          <w:spacing w:val="-10"/>
          <w:sz w:val="24"/>
          <w:szCs w:val="24"/>
        </w:rPr>
        <w:t xml:space="preserve"> become whole and reunite our spirits with our physical bodies in a commonality of purpose.” (Lawrence, n.d.) Others conduct a spiritual and psychological inventory each night before they go to bed to ensure their daily actions remain in-line with their beliefs. </w:t>
      </w:r>
    </w:p>
    <w:p w:rsidR="00DE467D" w:rsidRDefault="00DE467D" w:rsidP="00DE467D">
      <w:pPr>
        <w:spacing w:before="264" w:after="264" w:line="432" w:lineRule="atLeast"/>
        <w:jc w:val="center"/>
        <w:rPr>
          <w:rFonts w:ascii="Times New Roman" w:eastAsia="Times New Roman" w:hAnsi="Times New Roman" w:cs="Times New Roman"/>
          <w:color w:val="0D0D0D"/>
          <w:spacing w:val="-10"/>
          <w:sz w:val="24"/>
          <w:szCs w:val="24"/>
        </w:rPr>
      </w:pPr>
      <w:r w:rsidRPr="00DE467D">
        <w:rPr>
          <w:rFonts w:ascii="Times New Roman" w:eastAsia="Times New Roman" w:hAnsi="Times New Roman" w:cs="Times New Roman"/>
          <w:color w:val="0D0D0D"/>
          <w:spacing w:val="-10"/>
          <w:sz w:val="24"/>
          <w:szCs w:val="24"/>
        </w:rPr>
        <w:t>My Inventory</w:t>
      </w:r>
    </w:p>
    <w:p w:rsidR="00DE467D" w:rsidRDefault="00A76D99" w:rsidP="00A76D99">
      <w:pPr>
        <w:spacing w:before="264" w:after="264" w:line="432" w:lineRule="atLeast"/>
        <w:rPr>
          <w:rFonts w:ascii="Times New Roman" w:eastAsia="Times New Roman" w:hAnsi="Times New Roman" w:cs="Times New Roman"/>
          <w:color w:val="0D0D0D"/>
          <w:spacing w:val="-10"/>
          <w:sz w:val="24"/>
          <w:szCs w:val="24"/>
        </w:rPr>
      </w:pPr>
      <w:r w:rsidRPr="00A76D99">
        <w:rPr>
          <w:rFonts w:ascii="Times New Roman" w:eastAsia="Times New Roman" w:hAnsi="Times New Roman" w:cs="Times New Roman"/>
          <w:color w:val="0D0D0D"/>
          <w:spacing w:val="-10"/>
          <w:sz w:val="24"/>
          <w:szCs w:val="24"/>
        </w:rPr>
        <w:drawing>
          <wp:anchor distT="0" distB="0" distL="114300" distR="114300" simplePos="0" relativeHeight="251658240" behindDoc="1" locked="0" layoutInCell="1" allowOverlap="1">
            <wp:simplePos x="0" y="0"/>
            <wp:positionH relativeFrom="column">
              <wp:posOffset>-140208</wp:posOffset>
            </wp:positionH>
            <wp:positionV relativeFrom="paragraph">
              <wp:posOffset>652272</wp:posOffset>
            </wp:positionV>
            <wp:extent cx="2602992" cy="3063484"/>
            <wp:effectExtent l="0" t="0" r="6985" b="3810"/>
            <wp:wrapTight wrapText="bothSides">
              <wp:wrapPolygon edited="0">
                <wp:start x="0" y="0"/>
                <wp:lineTo x="0" y="21493"/>
                <wp:lineTo x="21500" y="21493"/>
                <wp:lineTo x="2150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extLst>
                        <a:ext uri="{28A0092B-C50C-407E-A947-70E740481C1C}">
                          <a14:useLocalDpi xmlns:a14="http://schemas.microsoft.com/office/drawing/2010/main" val="0"/>
                        </a:ext>
                      </a:extLst>
                    </a:blip>
                    <a:srcRect l="44053" t="31345" r="31314" b="17115"/>
                    <a:stretch/>
                  </pic:blipFill>
                  <pic:spPr>
                    <a:xfrm>
                      <a:off x="0" y="0"/>
                      <a:ext cx="2602992" cy="3063484"/>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D0D0D"/>
          <w:spacing w:val="-10"/>
          <w:sz w:val="24"/>
          <w:szCs w:val="24"/>
        </w:rPr>
        <w:t xml:space="preserve">My inventory consists of twelve questions designed to determine </w:t>
      </w:r>
      <w:r w:rsidR="00DE467D" w:rsidRPr="00DE467D">
        <w:rPr>
          <w:rFonts w:ascii="Times New Roman" w:eastAsia="Times New Roman" w:hAnsi="Times New Roman" w:cs="Times New Roman"/>
          <w:color w:val="0D0D0D"/>
          <w:spacing w:val="-10"/>
          <w:sz w:val="24"/>
          <w:szCs w:val="24"/>
        </w:rPr>
        <w:t>a person’s spiritual and psychological quality of life using three domains—being, belonging, and becoming. Being defines “</w:t>
      </w:r>
      <w:r w:rsidR="00DE467D" w:rsidRPr="000E7707">
        <w:rPr>
          <w:rFonts w:ascii="Times New Roman" w:eastAsia="Times New Roman" w:hAnsi="Times New Roman" w:cs="Times New Roman"/>
          <w:noProof/>
          <w:color w:val="0D0D0D"/>
          <w:spacing w:val="-10"/>
          <w:sz w:val="24"/>
          <w:szCs w:val="24"/>
        </w:rPr>
        <w:t>who</w:t>
      </w:r>
      <w:r w:rsidR="00DE467D" w:rsidRPr="00DE467D">
        <w:rPr>
          <w:rFonts w:ascii="Times New Roman" w:eastAsia="Times New Roman" w:hAnsi="Times New Roman" w:cs="Times New Roman"/>
          <w:color w:val="0D0D0D"/>
          <w:spacing w:val="-10"/>
          <w:sz w:val="24"/>
          <w:szCs w:val="24"/>
        </w:rPr>
        <w:t xml:space="preserve"> one is”, belonging refers to “how one fits into his or her environment”, and becoming relates to “the purposeful activities carried out to achieve personal goals, hopes, and wishes.” (GDRC, n.d.) Below is my inventory. I will ask each participant to rate themselves on a scale of one to ten, with one being never and ten being always. I encourage individuals to use the inventory in many ways. Initially and periodically, schedule a sabbatical. Using a journal, record the answers to each question. In the areas with the lowest score, develop a plan to improve. Next, use the questions daily in two respects. First, use the inventory </w:t>
      </w:r>
      <w:r w:rsidR="00DE467D" w:rsidRPr="00DE467D">
        <w:rPr>
          <w:rFonts w:ascii="Times New Roman" w:eastAsia="Times New Roman" w:hAnsi="Times New Roman" w:cs="Times New Roman"/>
          <w:color w:val="0D0D0D"/>
          <w:spacing w:val="-10"/>
          <w:sz w:val="24"/>
          <w:szCs w:val="24"/>
        </w:rPr>
        <w:lastRenderedPageBreak/>
        <w:t xml:space="preserve">as </w:t>
      </w:r>
      <w:r w:rsidR="00DE467D" w:rsidRPr="000E7707">
        <w:rPr>
          <w:rFonts w:ascii="Times New Roman" w:eastAsia="Times New Roman" w:hAnsi="Times New Roman" w:cs="Times New Roman"/>
          <w:noProof/>
          <w:color w:val="0D0D0D"/>
          <w:spacing w:val="-10"/>
          <w:sz w:val="24"/>
          <w:szCs w:val="24"/>
        </w:rPr>
        <w:t>a daily</w:t>
      </w:r>
      <w:r w:rsidR="00DE467D" w:rsidRPr="00DE467D">
        <w:rPr>
          <w:rFonts w:ascii="Times New Roman" w:eastAsia="Times New Roman" w:hAnsi="Times New Roman" w:cs="Times New Roman"/>
          <w:color w:val="0D0D0D"/>
          <w:spacing w:val="-10"/>
          <w:sz w:val="24"/>
          <w:szCs w:val="24"/>
        </w:rPr>
        <w:t> morning affirmation. Then, use the questions as a nightly reflection. </w:t>
      </w:r>
    </w:p>
    <w:p w:rsidR="00DE467D" w:rsidRPr="00DE467D" w:rsidRDefault="00DE467D" w:rsidP="00DE467D">
      <w:pPr>
        <w:spacing w:before="264" w:after="264" w:line="432" w:lineRule="atLeast"/>
        <w:ind w:firstLine="720"/>
        <w:rPr>
          <w:rFonts w:ascii="Times New Roman" w:eastAsia="Times New Roman" w:hAnsi="Times New Roman" w:cs="Times New Roman"/>
          <w:color w:val="0D0D0D"/>
          <w:spacing w:val="-10"/>
          <w:sz w:val="24"/>
          <w:szCs w:val="24"/>
        </w:rPr>
      </w:pPr>
      <w:r>
        <w:rPr>
          <w:rFonts w:ascii="Times New Roman" w:eastAsia="Times New Roman" w:hAnsi="Times New Roman" w:cs="Times New Roman"/>
          <w:color w:val="0D0D0D"/>
          <w:spacing w:val="-10"/>
          <w:sz w:val="24"/>
          <w:szCs w:val="24"/>
        </w:rPr>
        <w:t xml:space="preserve">1. </w:t>
      </w:r>
      <w:r>
        <w:rPr>
          <w:rFonts w:ascii="Times New Roman" w:eastAsia="Times New Roman" w:hAnsi="Times New Roman" w:cs="Times New Roman"/>
          <w:color w:val="0D0D0D"/>
          <w:spacing w:val="-10"/>
          <w:sz w:val="24"/>
          <w:szCs w:val="24"/>
        </w:rPr>
        <w:tab/>
      </w:r>
      <w:r w:rsidRPr="00DE467D">
        <w:rPr>
          <w:rFonts w:ascii="Times New Roman" w:eastAsia="Times New Roman" w:hAnsi="Times New Roman" w:cs="Times New Roman"/>
          <w:color w:val="0D0D0D"/>
          <w:spacing w:val="-10"/>
          <w:sz w:val="24"/>
          <w:szCs w:val="24"/>
        </w:rPr>
        <w:t xml:space="preserve">I have a divine purpose for my life. (Being) As each </w:t>
      </w:r>
      <w:r w:rsidR="000E7707">
        <w:rPr>
          <w:rFonts w:ascii="Times New Roman" w:eastAsia="Times New Roman" w:hAnsi="Times New Roman" w:cs="Times New Roman"/>
          <w:color w:val="0D0D0D"/>
          <w:spacing w:val="-10"/>
          <w:sz w:val="24"/>
          <w:szCs w:val="24"/>
        </w:rPr>
        <w:t xml:space="preserve">person </w:t>
      </w:r>
      <w:r w:rsidRPr="00DE467D">
        <w:rPr>
          <w:rFonts w:ascii="Times New Roman" w:eastAsia="Times New Roman" w:hAnsi="Times New Roman" w:cs="Times New Roman"/>
          <w:color w:val="0D0D0D"/>
          <w:spacing w:val="-10"/>
          <w:sz w:val="24"/>
          <w:szCs w:val="24"/>
        </w:rPr>
        <w:t xml:space="preserve">defines their purpose, this is </w:t>
      </w:r>
      <w:r w:rsidR="000E7707">
        <w:rPr>
          <w:rFonts w:ascii="Times New Roman" w:eastAsia="Times New Roman" w:hAnsi="Times New Roman" w:cs="Times New Roman"/>
          <w:noProof/>
          <w:color w:val="0D0D0D"/>
          <w:spacing w:val="-10"/>
          <w:sz w:val="24"/>
          <w:szCs w:val="24"/>
        </w:rPr>
        <w:t>an interesting</w:t>
      </w:r>
      <w:r w:rsidRPr="00DE467D">
        <w:rPr>
          <w:rFonts w:ascii="Times New Roman" w:eastAsia="Times New Roman" w:hAnsi="Times New Roman" w:cs="Times New Roman"/>
          <w:color w:val="0D0D0D"/>
          <w:spacing w:val="-10"/>
          <w:sz w:val="24"/>
          <w:szCs w:val="24"/>
        </w:rPr>
        <w:t xml:space="preserve"> question. A writer asserts that many people believe that their purpose in life is to</w:t>
      </w:r>
      <w:r w:rsidRPr="00DE467D">
        <w:rPr>
          <w:rFonts w:ascii="Georgia" w:eastAsia="Times New Roman" w:hAnsi="Georgia" w:cs="Times New Roman"/>
          <w:color w:val="0D0D0D"/>
          <w:spacing w:val="-10"/>
          <w:sz w:val="29"/>
          <w:szCs w:val="29"/>
        </w:rPr>
        <w:t xml:space="preserve"> </w:t>
      </w:r>
      <w:r w:rsidRPr="00DE467D">
        <w:rPr>
          <w:rFonts w:ascii="Times New Roman" w:eastAsia="Times New Roman" w:hAnsi="Times New Roman" w:cs="Times New Roman"/>
          <w:color w:val="0D0D0D"/>
          <w:spacing w:val="-10"/>
          <w:sz w:val="24"/>
          <w:szCs w:val="24"/>
        </w:rPr>
        <w:t xml:space="preserve">be a doctor, a lawyer, a farmer, etc. </w:t>
      </w:r>
      <w:r w:rsidR="000E7707">
        <w:rPr>
          <w:rFonts w:ascii="Times New Roman" w:eastAsia="Times New Roman" w:hAnsi="Times New Roman" w:cs="Times New Roman"/>
          <w:noProof/>
          <w:color w:val="0D0D0D"/>
          <w:spacing w:val="-10"/>
          <w:sz w:val="24"/>
          <w:szCs w:val="24"/>
        </w:rPr>
        <w:t>T</w:t>
      </w:r>
      <w:r w:rsidRPr="000E7707">
        <w:rPr>
          <w:rFonts w:ascii="Times New Roman" w:eastAsia="Times New Roman" w:hAnsi="Times New Roman" w:cs="Times New Roman"/>
          <w:noProof/>
          <w:color w:val="0D0D0D"/>
          <w:spacing w:val="-10"/>
          <w:sz w:val="24"/>
          <w:szCs w:val="24"/>
        </w:rPr>
        <w:t>he</w:t>
      </w:r>
      <w:r w:rsidRPr="00DE467D">
        <w:rPr>
          <w:rFonts w:ascii="Times New Roman" w:eastAsia="Times New Roman" w:hAnsi="Times New Roman" w:cs="Times New Roman"/>
          <w:color w:val="0D0D0D"/>
          <w:spacing w:val="-10"/>
          <w:sz w:val="24"/>
          <w:szCs w:val="24"/>
        </w:rPr>
        <w:t xml:space="preserve"> actual aim of all things is to become one with God. That "oneness" people refer to addresses the, “‘experiencing God within us and all around us and not identifying with our five senses, mind and intellect.”  (Spiritual Science Research Foundation, n.d.)</w:t>
      </w:r>
    </w:p>
    <w:p w:rsidR="00DE467D" w:rsidRPr="00DE467D" w:rsidRDefault="00DE467D" w:rsidP="00DE467D">
      <w:pPr>
        <w:spacing w:before="264" w:after="264" w:line="432" w:lineRule="atLeast"/>
        <w:ind w:firstLine="720"/>
        <w:rPr>
          <w:rFonts w:ascii="Times New Roman" w:eastAsia="Times New Roman" w:hAnsi="Times New Roman" w:cs="Times New Roman"/>
          <w:color w:val="0D0D0D"/>
          <w:spacing w:val="-10"/>
          <w:sz w:val="24"/>
          <w:szCs w:val="24"/>
        </w:rPr>
      </w:pPr>
      <w:r>
        <w:rPr>
          <w:rFonts w:ascii="Times New Roman" w:eastAsia="Times New Roman" w:hAnsi="Times New Roman" w:cs="Times New Roman"/>
          <w:color w:val="0D0D0D"/>
          <w:spacing w:val="-10"/>
          <w:sz w:val="24"/>
          <w:szCs w:val="24"/>
        </w:rPr>
        <w:t>2</w:t>
      </w:r>
      <w:r w:rsidRPr="00DE467D">
        <w:rPr>
          <w:rFonts w:ascii="Times New Roman" w:eastAsia="Times New Roman" w:hAnsi="Times New Roman" w:cs="Times New Roman"/>
          <w:color w:val="0D0D0D"/>
          <w:spacing w:val="-10"/>
          <w:sz w:val="24"/>
          <w:szCs w:val="24"/>
        </w:rPr>
        <w:t xml:space="preserve">.      I am </w:t>
      </w:r>
      <w:r w:rsidRPr="000E7707">
        <w:rPr>
          <w:rFonts w:ascii="Times New Roman" w:eastAsia="Times New Roman" w:hAnsi="Times New Roman" w:cs="Times New Roman"/>
          <w:noProof/>
          <w:color w:val="0D0D0D"/>
          <w:spacing w:val="-10"/>
          <w:sz w:val="24"/>
          <w:szCs w:val="24"/>
        </w:rPr>
        <w:t>a good</w:t>
      </w:r>
      <w:r w:rsidR="00A76D99">
        <w:rPr>
          <w:rFonts w:ascii="Times New Roman" w:eastAsia="Times New Roman" w:hAnsi="Times New Roman" w:cs="Times New Roman"/>
          <w:color w:val="0D0D0D"/>
          <w:spacing w:val="-10"/>
          <w:sz w:val="24"/>
          <w:szCs w:val="24"/>
        </w:rPr>
        <w:t xml:space="preserve"> person. (Being</w:t>
      </w:r>
      <w:r w:rsidRPr="00DE467D">
        <w:rPr>
          <w:rFonts w:ascii="Times New Roman" w:eastAsia="Times New Roman" w:hAnsi="Times New Roman" w:cs="Times New Roman"/>
          <w:color w:val="0D0D0D"/>
          <w:spacing w:val="-10"/>
          <w:sz w:val="24"/>
          <w:szCs w:val="24"/>
        </w:rPr>
        <w:t>) How one feels about themselves correlates in how they treat others. </w:t>
      </w:r>
      <w:r w:rsidRPr="00DE467D">
        <w:rPr>
          <w:rFonts w:ascii="Times New Roman" w:eastAsia="Times New Roman" w:hAnsi="Times New Roman" w:cs="Times New Roman"/>
          <w:bCs/>
          <w:color w:val="0D0D0D"/>
          <w:spacing w:val="-10"/>
          <w:sz w:val="24"/>
          <w:szCs w:val="24"/>
        </w:rPr>
        <w:t>Susanna M. Halonen (Love Yourself Before You Love Others, 2015), a writer for Psychology Today states,</w:t>
      </w:r>
      <w:r w:rsidRPr="00DE467D">
        <w:rPr>
          <w:rFonts w:ascii="Times New Roman" w:eastAsia="Times New Roman" w:hAnsi="Times New Roman" w:cs="Times New Roman"/>
          <w:b/>
          <w:bCs/>
          <w:color w:val="0D0D0D"/>
          <w:spacing w:val="-10"/>
          <w:sz w:val="24"/>
          <w:szCs w:val="24"/>
        </w:rPr>
        <w:t xml:space="preserve"> </w:t>
      </w:r>
      <w:r w:rsidRPr="00A76D99">
        <w:rPr>
          <w:rFonts w:ascii="Times New Roman" w:eastAsia="Times New Roman" w:hAnsi="Times New Roman" w:cs="Times New Roman"/>
          <w:bCs/>
          <w:color w:val="0D0D0D"/>
          <w:spacing w:val="-10"/>
          <w:sz w:val="24"/>
          <w:szCs w:val="24"/>
        </w:rPr>
        <w:t>“</w:t>
      </w:r>
      <w:r w:rsidRPr="00DE467D">
        <w:rPr>
          <w:rFonts w:ascii="Times New Roman" w:eastAsia="Times New Roman" w:hAnsi="Times New Roman" w:cs="Times New Roman"/>
          <w:color w:val="0D0D0D"/>
          <w:spacing w:val="-10"/>
          <w:sz w:val="24"/>
          <w:szCs w:val="24"/>
        </w:rPr>
        <w:t xml:space="preserve">If you try to run away from being self-compassionate by throwing compassion to anyone and everyone but you, you will exhaust yourself.” Believing one is </w:t>
      </w:r>
      <w:r w:rsidRPr="000E7707">
        <w:rPr>
          <w:rFonts w:ascii="Times New Roman" w:eastAsia="Times New Roman" w:hAnsi="Times New Roman" w:cs="Times New Roman"/>
          <w:noProof/>
          <w:color w:val="0D0D0D"/>
          <w:spacing w:val="-10"/>
          <w:sz w:val="24"/>
          <w:szCs w:val="24"/>
        </w:rPr>
        <w:t>a good</w:t>
      </w:r>
      <w:r w:rsidRPr="00DE467D">
        <w:rPr>
          <w:rFonts w:ascii="Times New Roman" w:eastAsia="Times New Roman" w:hAnsi="Times New Roman" w:cs="Times New Roman"/>
          <w:color w:val="0D0D0D"/>
          <w:spacing w:val="-10"/>
          <w:sz w:val="24"/>
          <w:szCs w:val="24"/>
        </w:rPr>
        <w:t xml:space="preserve"> person reflects forgiving oneself for hurting others or making poor decisions in the past. We must realize that </w:t>
      </w:r>
      <w:r w:rsidRPr="000E7707">
        <w:rPr>
          <w:rFonts w:ascii="Times New Roman" w:eastAsia="Times New Roman" w:hAnsi="Times New Roman" w:cs="Times New Roman"/>
          <w:noProof/>
          <w:color w:val="0D0D0D"/>
          <w:spacing w:val="-10"/>
          <w:sz w:val="24"/>
          <w:szCs w:val="24"/>
        </w:rPr>
        <w:t>within each of us</w:t>
      </w:r>
      <w:r w:rsidRPr="00DE467D">
        <w:rPr>
          <w:rFonts w:ascii="Times New Roman" w:eastAsia="Times New Roman" w:hAnsi="Times New Roman" w:cs="Times New Roman"/>
          <w:color w:val="0D0D0D"/>
          <w:spacing w:val="-10"/>
          <w:sz w:val="24"/>
          <w:szCs w:val="24"/>
        </w:rPr>
        <w:t xml:space="preserve"> there is good and bad. It is a part of our nature; so, must be accepted. We make mistakes. We cause pain to others. We cause pain to ourselves. But, we always have an opportunity to make amends. Steve Taylor Ph.D. put it best when he said,</w:t>
      </w:r>
      <w:r w:rsidRPr="00DE467D">
        <w:rPr>
          <w:rFonts w:ascii="Times New Roman" w:eastAsia="Times New Roman" w:hAnsi="Times New Roman" w:cs="Times New Roman"/>
          <w:b/>
          <w:bCs/>
          <w:color w:val="0D0D0D"/>
          <w:spacing w:val="-10"/>
          <w:sz w:val="24"/>
          <w:szCs w:val="24"/>
        </w:rPr>
        <w:t> “</w:t>
      </w:r>
      <w:r w:rsidRPr="00DE467D">
        <w:rPr>
          <w:rFonts w:ascii="Times New Roman" w:eastAsia="Times New Roman" w:hAnsi="Times New Roman" w:cs="Times New Roman"/>
          <w:color w:val="0D0D0D"/>
          <w:spacing w:val="-10"/>
          <w:sz w:val="24"/>
          <w:szCs w:val="24"/>
        </w:rPr>
        <w:t xml:space="preserve">Human nature is infinitely more complex than this, of course. In </w:t>
      </w:r>
      <w:r w:rsidRPr="000E7707">
        <w:rPr>
          <w:rFonts w:ascii="Times New Roman" w:eastAsia="Times New Roman" w:hAnsi="Times New Roman" w:cs="Times New Roman"/>
          <w:noProof/>
          <w:color w:val="0D0D0D"/>
          <w:spacing w:val="-10"/>
          <w:sz w:val="24"/>
          <w:szCs w:val="24"/>
        </w:rPr>
        <w:t>human beings</w:t>
      </w:r>
      <w:r w:rsidRPr="00DE467D">
        <w:rPr>
          <w:rFonts w:ascii="Times New Roman" w:eastAsia="Times New Roman" w:hAnsi="Times New Roman" w:cs="Times New Roman"/>
          <w:color w:val="0D0D0D"/>
          <w:spacing w:val="-10"/>
          <w:sz w:val="24"/>
          <w:szCs w:val="24"/>
        </w:rPr>
        <w:t>, ‘Good’ and ‘evil’ are fluid. People can be a combination of ‘good’ and ‘bad’ qualities.” (Taylor, 2013)</w:t>
      </w:r>
    </w:p>
    <w:p w:rsidR="00DE467D" w:rsidRPr="00DE467D" w:rsidRDefault="00DE467D" w:rsidP="00DE467D">
      <w:pPr>
        <w:spacing w:before="264" w:after="264" w:line="432" w:lineRule="atLeast"/>
        <w:ind w:firstLine="720"/>
        <w:rPr>
          <w:rFonts w:ascii="Times New Roman" w:eastAsia="Times New Roman" w:hAnsi="Times New Roman" w:cs="Times New Roman"/>
          <w:color w:val="0D0D0D"/>
          <w:spacing w:val="-10"/>
          <w:sz w:val="24"/>
          <w:szCs w:val="24"/>
        </w:rPr>
      </w:pPr>
      <w:r>
        <w:rPr>
          <w:rFonts w:ascii="Times New Roman" w:eastAsia="Times New Roman" w:hAnsi="Times New Roman" w:cs="Times New Roman"/>
          <w:color w:val="0D0D0D"/>
          <w:spacing w:val="-10"/>
          <w:sz w:val="24"/>
          <w:szCs w:val="24"/>
        </w:rPr>
        <w:t>3</w:t>
      </w:r>
      <w:r w:rsidRPr="00DE467D">
        <w:rPr>
          <w:rFonts w:ascii="Times New Roman" w:eastAsia="Times New Roman" w:hAnsi="Times New Roman" w:cs="Times New Roman"/>
          <w:color w:val="0D0D0D"/>
          <w:spacing w:val="-10"/>
          <w:sz w:val="24"/>
          <w:szCs w:val="24"/>
        </w:rPr>
        <w:t>.      I h</w:t>
      </w:r>
      <w:r w:rsidR="00A76D99">
        <w:rPr>
          <w:rFonts w:ascii="Times New Roman" w:eastAsia="Times New Roman" w:hAnsi="Times New Roman" w:cs="Times New Roman"/>
          <w:color w:val="0D0D0D"/>
          <w:spacing w:val="-10"/>
          <w:sz w:val="24"/>
          <w:szCs w:val="24"/>
        </w:rPr>
        <w:t>ave hope for the future. (Being</w:t>
      </w:r>
      <w:r w:rsidRPr="00DE467D">
        <w:rPr>
          <w:rFonts w:ascii="Times New Roman" w:eastAsia="Times New Roman" w:hAnsi="Times New Roman" w:cs="Times New Roman"/>
          <w:color w:val="0D0D0D"/>
          <w:spacing w:val="-10"/>
          <w:sz w:val="24"/>
          <w:szCs w:val="24"/>
        </w:rPr>
        <w:t>) Hope is a power</w:t>
      </w:r>
      <w:r w:rsidR="00A76D99">
        <w:rPr>
          <w:rFonts w:ascii="Times New Roman" w:eastAsia="Times New Roman" w:hAnsi="Times New Roman" w:cs="Times New Roman"/>
          <w:color w:val="0D0D0D"/>
          <w:spacing w:val="-10"/>
          <w:sz w:val="24"/>
          <w:szCs w:val="24"/>
        </w:rPr>
        <w:t>ful</w:t>
      </w:r>
      <w:r w:rsidRPr="00DE467D">
        <w:rPr>
          <w:rFonts w:ascii="Times New Roman" w:eastAsia="Times New Roman" w:hAnsi="Times New Roman" w:cs="Times New Roman"/>
          <w:color w:val="0D0D0D"/>
          <w:spacing w:val="-10"/>
          <w:sz w:val="24"/>
          <w:szCs w:val="24"/>
        </w:rPr>
        <w:t xml:space="preserve"> emotion that people call on when the chips are down. </w:t>
      </w:r>
      <w:r w:rsidRPr="00DE467D">
        <w:rPr>
          <w:rFonts w:ascii="Times New Roman" w:eastAsia="Times New Roman" w:hAnsi="Times New Roman" w:cs="Times New Roman"/>
          <w:bCs/>
          <w:color w:val="0D0D0D"/>
          <w:spacing w:val="-10"/>
          <w:sz w:val="24"/>
          <w:szCs w:val="24"/>
        </w:rPr>
        <w:t>Barbara L Fredrickson (Fredickson, 2009) asserts that “</w:t>
      </w:r>
      <w:r w:rsidRPr="00DE467D">
        <w:rPr>
          <w:rFonts w:ascii="Times New Roman" w:eastAsia="Times New Roman" w:hAnsi="Times New Roman" w:cs="Times New Roman"/>
          <w:color w:val="0D0D0D"/>
          <w:spacing w:val="-10"/>
          <w:sz w:val="24"/>
          <w:szCs w:val="24"/>
        </w:rPr>
        <w:t>Hope is not your typical form of positivity. Most positive emotions arise when we feel safe and satiated. Hope is the exception. It comes into play when our circumstances are dire – things are not going well or at least there’s considerable uncertainty about how things will turn out. Hope arises in those moments when fear, hopelessness or despair seem just as likely.”</w:t>
      </w:r>
      <w:r w:rsidRPr="00DE467D">
        <w:rPr>
          <w:rFonts w:ascii="Times New Roman" w:eastAsia="Times New Roman" w:hAnsi="Times New Roman" w:cs="Times New Roman"/>
          <w:bCs/>
          <w:color w:val="0D0D0D"/>
          <w:spacing w:val="-10"/>
          <w:sz w:val="24"/>
          <w:szCs w:val="24"/>
        </w:rPr>
        <w:t> It is a quintessentially human trait that has enabled humanity to make it through the darkest of time. </w:t>
      </w:r>
      <w:r w:rsidRPr="00DE467D">
        <w:rPr>
          <w:rFonts w:ascii="Times New Roman" w:eastAsia="Times New Roman" w:hAnsi="Times New Roman" w:cs="Times New Roman"/>
          <w:color w:val="0D0D0D"/>
          <w:spacing w:val="-10"/>
          <w:sz w:val="24"/>
          <w:szCs w:val="24"/>
        </w:rPr>
        <w:t> </w:t>
      </w:r>
    </w:p>
    <w:p w:rsidR="00DE467D" w:rsidRPr="00DE467D" w:rsidRDefault="00DE467D" w:rsidP="00DE467D">
      <w:pPr>
        <w:spacing w:before="264" w:after="264" w:line="432" w:lineRule="atLeast"/>
        <w:ind w:firstLine="720"/>
        <w:rPr>
          <w:rFonts w:ascii="Times New Roman" w:eastAsia="Times New Roman" w:hAnsi="Times New Roman" w:cs="Times New Roman"/>
          <w:color w:val="0D0D0D"/>
          <w:spacing w:val="-10"/>
          <w:sz w:val="24"/>
          <w:szCs w:val="24"/>
        </w:rPr>
      </w:pPr>
      <w:r>
        <w:rPr>
          <w:rFonts w:ascii="Times New Roman" w:eastAsia="Times New Roman" w:hAnsi="Times New Roman" w:cs="Times New Roman"/>
          <w:color w:val="0D0D0D"/>
          <w:spacing w:val="-10"/>
          <w:sz w:val="24"/>
          <w:szCs w:val="24"/>
        </w:rPr>
        <w:t>4</w:t>
      </w:r>
      <w:r w:rsidRPr="00DE467D">
        <w:rPr>
          <w:rFonts w:ascii="Times New Roman" w:eastAsia="Times New Roman" w:hAnsi="Times New Roman" w:cs="Times New Roman"/>
          <w:color w:val="0D0D0D"/>
          <w:spacing w:val="-10"/>
          <w:sz w:val="24"/>
          <w:szCs w:val="24"/>
        </w:rPr>
        <w:t>.      I live according to my value system. (Being) Living and acting according to a set of values, beliefs and norms (even in time of adversity) leads one toward spirituality as well. Being congruent in word and deed is important to the psyche and the human spirit. Carl Rogers, famed psychologist believed that the self-actual</w:t>
      </w:r>
      <w:r w:rsidR="000E7707">
        <w:rPr>
          <w:rFonts w:ascii="Times New Roman" w:eastAsia="Times New Roman" w:hAnsi="Times New Roman" w:cs="Times New Roman"/>
          <w:color w:val="0D0D0D"/>
          <w:spacing w:val="-10"/>
          <w:sz w:val="24"/>
          <w:szCs w:val="24"/>
        </w:rPr>
        <w:t xml:space="preserve">ization that Maslow spoke of </w:t>
      </w:r>
      <w:r w:rsidR="000E7707" w:rsidRPr="000E7707">
        <w:rPr>
          <w:rFonts w:ascii="Times New Roman" w:eastAsia="Times New Roman" w:hAnsi="Times New Roman" w:cs="Times New Roman"/>
          <w:noProof/>
          <w:color w:val="0D0D0D"/>
          <w:spacing w:val="-10"/>
          <w:sz w:val="24"/>
          <w:szCs w:val="24"/>
        </w:rPr>
        <w:t>is achieved</w:t>
      </w:r>
      <w:r w:rsidR="000E7707">
        <w:rPr>
          <w:rFonts w:ascii="Times New Roman" w:eastAsia="Times New Roman" w:hAnsi="Times New Roman" w:cs="Times New Roman"/>
          <w:color w:val="0D0D0D"/>
          <w:spacing w:val="-10"/>
          <w:sz w:val="24"/>
          <w:szCs w:val="24"/>
        </w:rPr>
        <w:t xml:space="preserve"> only </w:t>
      </w:r>
      <w:r w:rsidRPr="00DE467D">
        <w:rPr>
          <w:rFonts w:ascii="Times New Roman" w:eastAsia="Times New Roman" w:hAnsi="Times New Roman" w:cs="Times New Roman"/>
          <w:color w:val="0D0D0D"/>
          <w:spacing w:val="-10"/>
          <w:sz w:val="24"/>
          <w:szCs w:val="24"/>
        </w:rPr>
        <w:t xml:space="preserve">when a person’s actual self is consistent with their actual behaviors and actions.  (McLeod, 2014) Thus, spirituality stems from thoughts, </w:t>
      </w:r>
      <w:r w:rsidRPr="000E7707">
        <w:rPr>
          <w:rFonts w:ascii="Times New Roman" w:eastAsia="Times New Roman" w:hAnsi="Times New Roman" w:cs="Times New Roman"/>
          <w:noProof/>
          <w:color w:val="0D0D0D"/>
          <w:spacing w:val="-10"/>
          <w:sz w:val="24"/>
          <w:szCs w:val="24"/>
        </w:rPr>
        <w:t>words</w:t>
      </w:r>
      <w:r w:rsidR="000E7707">
        <w:rPr>
          <w:rFonts w:ascii="Times New Roman" w:eastAsia="Times New Roman" w:hAnsi="Times New Roman" w:cs="Times New Roman"/>
          <w:noProof/>
          <w:color w:val="0D0D0D"/>
          <w:spacing w:val="-10"/>
          <w:sz w:val="24"/>
          <w:szCs w:val="24"/>
        </w:rPr>
        <w:t>,</w:t>
      </w:r>
      <w:r w:rsidRPr="00DE467D">
        <w:rPr>
          <w:rFonts w:ascii="Times New Roman" w:eastAsia="Times New Roman" w:hAnsi="Times New Roman" w:cs="Times New Roman"/>
          <w:color w:val="0D0D0D"/>
          <w:spacing w:val="-10"/>
          <w:sz w:val="24"/>
          <w:szCs w:val="24"/>
        </w:rPr>
        <w:t xml:space="preserve"> and deeds. I equate this to doing the right things for the right reasons.</w:t>
      </w:r>
    </w:p>
    <w:p w:rsidR="00DE467D" w:rsidRPr="00DE467D" w:rsidRDefault="00DE467D" w:rsidP="00DE467D">
      <w:pPr>
        <w:spacing w:before="264" w:after="264" w:line="432" w:lineRule="atLeast"/>
        <w:ind w:firstLine="720"/>
        <w:rPr>
          <w:rFonts w:ascii="Times New Roman" w:eastAsia="Times New Roman" w:hAnsi="Times New Roman" w:cs="Times New Roman"/>
          <w:color w:val="0D0D0D"/>
          <w:spacing w:val="-10"/>
          <w:sz w:val="24"/>
          <w:szCs w:val="24"/>
        </w:rPr>
      </w:pPr>
      <w:r>
        <w:rPr>
          <w:rFonts w:ascii="Times New Roman" w:eastAsia="Times New Roman" w:hAnsi="Times New Roman" w:cs="Times New Roman"/>
          <w:color w:val="0D0D0D"/>
          <w:spacing w:val="-10"/>
          <w:sz w:val="24"/>
          <w:szCs w:val="24"/>
        </w:rPr>
        <w:lastRenderedPageBreak/>
        <w:t>5</w:t>
      </w:r>
      <w:r w:rsidRPr="00DE467D">
        <w:rPr>
          <w:rFonts w:ascii="Times New Roman" w:eastAsia="Times New Roman" w:hAnsi="Times New Roman" w:cs="Times New Roman"/>
          <w:color w:val="0D0D0D"/>
          <w:spacing w:val="-10"/>
          <w:sz w:val="24"/>
          <w:szCs w:val="24"/>
        </w:rPr>
        <w:t>.      </w:t>
      </w:r>
      <w:r w:rsidRPr="00DE467D">
        <w:rPr>
          <w:rFonts w:ascii="Times New Roman" w:eastAsia="Times New Roman" w:hAnsi="Times New Roman" w:cs="Times New Roman"/>
          <w:bCs/>
          <w:color w:val="0D0D0D"/>
          <w:spacing w:val="-10"/>
          <w:sz w:val="24"/>
          <w:szCs w:val="24"/>
        </w:rPr>
        <w:t>I give of myself to help others. (Belonging) Helping others along the path is spiritually uplifting for all involved. An article in Spirituality and Health by </w:t>
      </w:r>
      <w:r w:rsidRPr="00DE467D">
        <w:rPr>
          <w:rFonts w:ascii="Times New Roman" w:eastAsia="Times New Roman" w:hAnsi="Times New Roman" w:cs="Times New Roman"/>
          <w:color w:val="0D0D0D"/>
          <w:spacing w:val="-10"/>
          <w:sz w:val="24"/>
          <w:szCs w:val="24"/>
        </w:rPr>
        <w:t>Alisa Bowman (Bowman, 2013) states, “Countless studies show that helping others boosts levels of happiness-producing brain chemicals, providing a powerful rush of emotional coziness known as “helper’s high.” Altruism, “the belief in or practice of disinterested and selfless concern for the wellbeing of others</w:t>
      </w:r>
      <w:r w:rsidR="00A559BB">
        <w:rPr>
          <w:rFonts w:ascii="Times New Roman" w:eastAsia="Times New Roman" w:hAnsi="Times New Roman" w:cs="Times New Roman"/>
          <w:color w:val="0D0D0D"/>
          <w:spacing w:val="-10"/>
          <w:sz w:val="24"/>
          <w:szCs w:val="24"/>
        </w:rPr>
        <w:t>,</w:t>
      </w:r>
      <w:r w:rsidRPr="00DE467D">
        <w:rPr>
          <w:rFonts w:ascii="Times New Roman" w:eastAsia="Times New Roman" w:hAnsi="Times New Roman" w:cs="Times New Roman"/>
          <w:color w:val="0D0D0D"/>
          <w:spacing w:val="-10"/>
          <w:sz w:val="24"/>
          <w:szCs w:val="24"/>
        </w:rPr>
        <w:t>” helps us feel good and can even change our mood and perspective on life events.</w:t>
      </w:r>
    </w:p>
    <w:p w:rsidR="00DE467D" w:rsidRPr="00DE467D" w:rsidRDefault="00DE467D" w:rsidP="00DE467D">
      <w:pPr>
        <w:spacing w:before="264" w:after="264" w:line="432" w:lineRule="atLeast"/>
        <w:ind w:firstLine="720"/>
        <w:rPr>
          <w:rFonts w:ascii="Times New Roman" w:eastAsia="Times New Roman" w:hAnsi="Times New Roman" w:cs="Times New Roman"/>
          <w:color w:val="0D0D0D"/>
          <w:spacing w:val="-10"/>
          <w:sz w:val="24"/>
          <w:szCs w:val="24"/>
        </w:rPr>
      </w:pPr>
      <w:r>
        <w:rPr>
          <w:rFonts w:ascii="Times New Roman" w:eastAsia="Times New Roman" w:hAnsi="Times New Roman" w:cs="Times New Roman"/>
          <w:color w:val="0D0D0D"/>
          <w:spacing w:val="-10"/>
          <w:sz w:val="24"/>
          <w:szCs w:val="24"/>
        </w:rPr>
        <w:t>6</w:t>
      </w:r>
      <w:r w:rsidRPr="00DE467D">
        <w:rPr>
          <w:rFonts w:ascii="Times New Roman" w:eastAsia="Times New Roman" w:hAnsi="Times New Roman" w:cs="Times New Roman"/>
          <w:color w:val="0D0D0D"/>
          <w:spacing w:val="-10"/>
          <w:sz w:val="24"/>
          <w:szCs w:val="24"/>
        </w:rPr>
        <w:t xml:space="preserve">.      I am open to others opinions even when they are not in sync with my own. (Belonging) When we are so entrenched in our thoughts and feelings, it is often difficult to accept that others may not see it our way. Throughout history disagreements have resulted </w:t>
      </w:r>
      <w:r w:rsidRPr="000E7707">
        <w:rPr>
          <w:rFonts w:ascii="Times New Roman" w:eastAsia="Times New Roman" w:hAnsi="Times New Roman" w:cs="Times New Roman"/>
          <w:noProof/>
          <w:color w:val="0D0D0D"/>
          <w:spacing w:val="-10"/>
          <w:sz w:val="24"/>
          <w:szCs w:val="24"/>
        </w:rPr>
        <w:t>in</w:t>
      </w:r>
      <w:r w:rsidRPr="00DE467D">
        <w:rPr>
          <w:rFonts w:ascii="Times New Roman" w:eastAsia="Times New Roman" w:hAnsi="Times New Roman" w:cs="Times New Roman"/>
          <w:color w:val="0D0D0D"/>
          <w:spacing w:val="-10"/>
          <w:sz w:val="24"/>
          <w:szCs w:val="24"/>
        </w:rPr>
        <w:t xml:space="preserve"> wars, estrangement, and, divorces.  The Dali Lama (The Good Read, n.d.) said, “People take different roads seeking fulfillment and happiness. Just because they are not on your road doesn’t mean they’ve gotten lost.” Accepting this is easier said than done; yet, one on a spiritual journey must embrace this fact to reduce tension and allow focus.</w:t>
      </w:r>
    </w:p>
    <w:p w:rsidR="00DE467D" w:rsidRPr="00DE467D" w:rsidRDefault="00DE467D" w:rsidP="00DE467D">
      <w:pPr>
        <w:spacing w:before="264" w:after="264" w:line="432" w:lineRule="atLeast"/>
        <w:ind w:firstLine="720"/>
        <w:rPr>
          <w:rFonts w:ascii="Times New Roman" w:eastAsia="Times New Roman" w:hAnsi="Times New Roman" w:cs="Times New Roman"/>
          <w:color w:val="0D0D0D"/>
          <w:spacing w:val="-10"/>
          <w:sz w:val="24"/>
          <w:szCs w:val="24"/>
        </w:rPr>
      </w:pPr>
      <w:r>
        <w:rPr>
          <w:rFonts w:ascii="Times New Roman" w:eastAsia="Times New Roman" w:hAnsi="Times New Roman" w:cs="Times New Roman"/>
          <w:color w:val="0D0D0D"/>
          <w:spacing w:val="-10"/>
          <w:sz w:val="24"/>
          <w:szCs w:val="24"/>
        </w:rPr>
        <w:t>7</w:t>
      </w:r>
      <w:r w:rsidRPr="00DE467D">
        <w:rPr>
          <w:rFonts w:ascii="Times New Roman" w:eastAsia="Times New Roman" w:hAnsi="Times New Roman" w:cs="Times New Roman"/>
          <w:color w:val="0D0D0D"/>
          <w:spacing w:val="-10"/>
          <w:sz w:val="24"/>
          <w:szCs w:val="24"/>
        </w:rPr>
        <w:t>.      I refrain from ill-thoughts or feeling against others. (Belonging) When you hate someone else, it builds rancor in yourself. It forms a barrier to one's spirituality, which one cannot overcome until he or she has forgiven the other person. That is one of the reasons the twelve step process requires people to forgive others. Not only should one ask for forgiveness of those they have harmed, but also learn to forgive oneself to get spiritual maturity.</w:t>
      </w:r>
    </w:p>
    <w:p w:rsidR="00DE467D" w:rsidRPr="00DE467D" w:rsidRDefault="00DE467D" w:rsidP="00DE467D">
      <w:pPr>
        <w:spacing w:before="264" w:after="264" w:line="432" w:lineRule="atLeast"/>
        <w:ind w:firstLine="720"/>
        <w:rPr>
          <w:rFonts w:ascii="Times New Roman" w:eastAsia="Times New Roman" w:hAnsi="Times New Roman" w:cs="Times New Roman"/>
          <w:color w:val="0D0D0D"/>
          <w:spacing w:val="-10"/>
          <w:sz w:val="24"/>
          <w:szCs w:val="24"/>
        </w:rPr>
      </w:pPr>
      <w:r>
        <w:rPr>
          <w:rFonts w:ascii="Times New Roman" w:eastAsia="Times New Roman" w:hAnsi="Times New Roman" w:cs="Times New Roman"/>
          <w:color w:val="0D0D0D"/>
          <w:spacing w:val="-10"/>
          <w:sz w:val="24"/>
          <w:szCs w:val="24"/>
        </w:rPr>
        <w:t>8</w:t>
      </w:r>
      <w:r w:rsidRPr="00DE467D">
        <w:rPr>
          <w:rFonts w:ascii="Times New Roman" w:eastAsia="Times New Roman" w:hAnsi="Times New Roman" w:cs="Times New Roman"/>
          <w:color w:val="0D0D0D"/>
          <w:spacing w:val="-10"/>
          <w:sz w:val="24"/>
          <w:szCs w:val="24"/>
        </w:rPr>
        <w:t xml:space="preserve">.      I speak up for social injustice. (Belonging) Ignoring social injustice is like cancer for the soul. One cannot claim spiritual enlightenment and accept discrimination, poverty, hunger, and abuse as a fact of life for others. Recognizing their humanity allows your </w:t>
      </w:r>
      <w:r w:rsidRPr="000E7707">
        <w:rPr>
          <w:rFonts w:ascii="Times New Roman" w:eastAsia="Times New Roman" w:hAnsi="Times New Roman" w:cs="Times New Roman"/>
          <w:noProof/>
          <w:color w:val="0D0D0D"/>
          <w:spacing w:val="-10"/>
          <w:sz w:val="24"/>
          <w:szCs w:val="24"/>
        </w:rPr>
        <w:t>humanity</w:t>
      </w:r>
      <w:r w:rsidRPr="00DE467D">
        <w:rPr>
          <w:rFonts w:ascii="Times New Roman" w:eastAsia="Times New Roman" w:hAnsi="Times New Roman" w:cs="Times New Roman"/>
          <w:color w:val="0D0D0D"/>
          <w:spacing w:val="-10"/>
          <w:sz w:val="24"/>
          <w:szCs w:val="24"/>
        </w:rPr>
        <w:t xml:space="preserve"> to grow. Knowing that each of us has the spirit of God within forces us to stand </w:t>
      </w:r>
      <w:r w:rsidR="000E7707">
        <w:rPr>
          <w:rFonts w:ascii="Times New Roman" w:eastAsia="Times New Roman" w:hAnsi="Times New Roman" w:cs="Times New Roman"/>
          <w:color w:val="0D0D0D"/>
          <w:spacing w:val="-10"/>
          <w:sz w:val="24"/>
          <w:szCs w:val="24"/>
        </w:rPr>
        <w:t xml:space="preserve">up when people treat others </w:t>
      </w:r>
      <w:r w:rsidRPr="00DE467D">
        <w:rPr>
          <w:rFonts w:ascii="Times New Roman" w:eastAsia="Times New Roman" w:hAnsi="Times New Roman" w:cs="Times New Roman"/>
          <w:color w:val="0D0D0D"/>
          <w:spacing w:val="-10"/>
          <w:sz w:val="24"/>
          <w:szCs w:val="24"/>
        </w:rPr>
        <w:t>unjustly. It makes us strong and put deeds to our words.</w:t>
      </w:r>
    </w:p>
    <w:p w:rsidR="00DE467D" w:rsidRPr="00DE467D" w:rsidRDefault="00DE467D" w:rsidP="00DE467D">
      <w:pPr>
        <w:spacing w:before="264" w:after="264" w:line="432" w:lineRule="atLeast"/>
        <w:ind w:firstLine="720"/>
        <w:rPr>
          <w:rFonts w:ascii="Times New Roman" w:eastAsia="Times New Roman" w:hAnsi="Times New Roman" w:cs="Times New Roman"/>
          <w:color w:val="0D0D0D"/>
          <w:spacing w:val="-10"/>
          <w:sz w:val="24"/>
          <w:szCs w:val="24"/>
        </w:rPr>
      </w:pPr>
      <w:r>
        <w:rPr>
          <w:rFonts w:ascii="Times New Roman" w:eastAsia="Times New Roman" w:hAnsi="Times New Roman" w:cs="Times New Roman"/>
          <w:color w:val="0D0D0D"/>
          <w:spacing w:val="-10"/>
          <w:sz w:val="24"/>
          <w:szCs w:val="24"/>
        </w:rPr>
        <w:t>9</w:t>
      </w:r>
      <w:r w:rsidRPr="00DE467D">
        <w:rPr>
          <w:rFonts w:ascii="Times New Roman" w:eastAsia="Times New Roman" w:hAnsi="Times New Roman" w:cs="Times New Roman"/>
          <w:color w:val="0D0D0D"/>
          <w:spacing w:val="-10"/>
          <w:sz w:val="24"/>
          <w:szCs w:val="24"/>
        </w:rPr>
        <w:t xml:space="preserve">.      I engage in spiritual practices. (Becoming) If the intent is to be closer to God, one must engage in practices toward that end. There are as many ways to practice spirituality as there are people on the planet. One could go to a church, synagogue, or mosque to pray or meditate in the quiet of their home. Others could cultivate a flower bed or plant a tree. The simple act of refraining from saying an ill word to another is in itself </w:t>
      </w:r>
      <w:r w:rsidRPr="00DE467D">
        <w:rPr>
          <w:rFonts w:ascii="Times New Roman" w:eastAsia="Times New Roman" w:hAnsi="Times New Roman" w:cs="Times New Roman"/>
          <w:color w:val="0D0D0D"/>
          <w:spacing w:val="-10"/>
          <w:sz w:val="24"/>
          <w:szCs w:val="24"/>
        </w:rPr>
        <w:lastRenderedPageBreak/>
        <w:t>a spiritual practice. The key is not what the individual does, but rather the deed itself. Taking action that aligns with one’s divine purpose helps one along the path toward experiencing God within and around them.</w:t>
      </w:r>
    </w:p>
    <w:p w:rsidR="00DE467D" w:rsidRPr="00DE467D" w:rsidRDefault="00DE467D" w:rsidP="00DE467D">
      <w:pPr>
        <w:spacing w:before="264" w:after="264" w:line="432" w:lineRule="atLeast"/>
        <w:ind w:firstLine="720"/>
        <w:rPr>
          <w:rFonts w:ascii="Times New Roman" w:eastAsia="Times New Roman" w:hAnsi="Times New Roman" w:cs="Times New Roman"/>
          <w:color w:val="0D0D0D"/>
          <w:spacing w:val="-10"/>
          <w:sz w:val="24"/>
          <w:szCs w:val="24"/>
        </w:rPr>
      </w:pPr>
      <w:r>
        <w:rPr>
          <w:rFonts w:ascii="Times New Roman" w:eastAsia="Times New Roman" w:hAnsi="Times New Roman" w:cs="Times New Roman"/>
          <w:color w:val="0D0D0D"/>
          <w:spacing w:val="-10"/>
          <w:sz w:val="24"/>
          <w:szCs w:val="24"/>
        </w:rPr>
        <w:t>10</w:t>
      </w:r>
      <w:r w:rsidRPr="00DE467D">
        <w:rPr>
          <w:rFonts w:ascii="Times New Roman" w:eastAsia="Times New Roman" w:hAnsi="Times New Roman" w:cs="Times New Roman"/>
          <w:color w:val="0D0D0D"/>
          <w:spacing w:val="-10"/>
          <w:sz w:val="24"/>
          <w:szCs w:val="24"/>
        </w:rPr>
        <w:t xml:space="preserve">.      I overcome problems in my </w:t>
      </w:r>
      <w:r w:rsidRPr="000E7707">
        <w:rPr>
          <w:rFonts w:ascii="Times New Roman" w:eastAsia="Times New Roman" w:hAnsi="Times New Roman" w:cs="Times New Roman"/>
          <w:noProof/>
          <w:color w:val="0D0D0D"/>
          <w:spacing w:val="-10"/>
          <w:sz w:val="24"/>
          <w:szCs w:val="24"/>
        </w:rPr>
        <w:t>path</w:t>
      </w:r>
      <w:r w:rsidRPr="00DE467D">
        <w:rPr>
          <w:rFonts w:ascii="Times New Roman" w:eastAsia="Times New Roman" w:hAnsi="Times New Roman" w:cs="Times New Roman"/>
          <w:color w:val="0D0D0D"/>
          <w:spacing w:val="-10"/>
          <w:sz w:val="24"/>
          <w:szCs w:val="24"/>
        </w:rPr>
        <w:t>. (Becoming) This question gets to the helplessness and hopelessness question. Feeling powerless in the face of obstacles can lead one to depression, fear, and anxiety. All these emotions psychologically zap the human spirit and move it further away from spiritual growth.</w:t>
      </w:r>
    </w:p>
    <w:p w:rsidR="00DE467D" w:rsidRPr="00DE467D" w:rsidRDefault="00DE467D" w:rsidP="00DE467D">
      <w:pPr>
        <w:spacing w:before="264" w:after="264" w:line="432" w:lineRule="atLeast"/>
        <w:ind w:firstLine="720"/>
        <w:rPr>
          <w:rFonts w:ascii="Times New Roman" w:eastAsia="Times New Roman" w:hAnsi="Times New Roman" w:cs="Times New Roman"/>
          <w:color w:val="0D0D0D"/>
          <w:spacing w:val="-10"/>
          <w:sz w:val="24"/>
          <w:szCs w:val="24"/>
        </w:rPr>
      </w:pPr>
      <w:r w:rsidRPr="00DE467D">
        <w:rPr>
          <w:rFonts w:ascii="Times New Roman" w:eastAsia="Times New Roman" w:hAnsi="Times New Roman" w:cs="Times New Roman"/>
          <w:color w:val="0D0D0D"/>
          <w:spacing w:val="-10"/>
          <w:sz w:val="24"/>
          <w:szCs w:val="24"/>
        </w:rPr>
        <w:t>1</w:t>
      </w:r>
      <w:r>
        <w:rPr>
          <w:rFonts w:ascii="Times New Roman" w:eastAsia="Times New Roman" w:hAnsi="Times New Roman" w:cs="Times New Roman"/>
          <w:color w:val="0D0D0D"/>
          <w:spacing w:val="-10"/>
          <w:sz w:val="24"/>
          <w:szCs w:val="24"/>
        </w:rPr>
        <w:t>1</w:t>
      </w:r>
      <w:r w:rsidRPr="00DE467D">
        <w:rPr>
          <w:rFonts w:ascii="Times New Roman" w:eastAsia="Times New Roman" w:hAnsi="Times New Roman" w:cs="Times New Roman"/>
          <w:color w:val="0D0D0D"/>
          <w:spacing w:val="-10"/>
          <w:sz w:val="24"/>
          <w:szCs w:val="24"/>
        </w:rPr>
        <w:t>.  I practice gratitude. (Becoming) Much has been said about gratitude lately. In this fast-paced world where people are always striving to do, have or get more, gratitude can often be difficult to master. In a spiritual sense, it is thankful for who you are and what you have now. Reverend Flower A. Newhouse (Newhouse, 1967) said in a speech, “Giving thanks is an absolute spiritual necessity for us. The constant rhythm of gratitude causes the circulation of the powers of the Soul and the Adonai to seep into and penetrate our personality selves.” It opens us and allows us to accept the divine.</w:t>
      </w:r>
    </w:p>
    <w:p w:rsidR="00DE467D" w:rsidRPr="00DE467D" w:rsidRDefault="00DE467D" w:rsidP="00DE467D">
      <w:pPr>
        <w:spacing w:before="264" w:after="264" w:line="432" w:lineRule="atLeast"/>
        <w:ind w:firstLine="720"/>
        <w:rPr>
          <w:rFonts w:ascii="Times New Roman" w:eastAsia="Times New Roman" w:hAnsi="Times New Roman" w:cs="Times New Roman"/>
          <w:color w:val="0D0D0D"/>
          <w:spacing w:val="-10"/>
          <w:sz w:val="24"/>
          <w:szCs w:val="24"/>
        </w:rPr>
      </w:pPr>
      <w:r w:rsidRPr="00DE467D">
        <w:rPr>
          <w:rFonts w:ascii="Times New Roman" w:eastAsia="Times New Roman" w:hAnsi="Times New Roman" w:cs="Times New Roman"/>
          <w:color w:val="0D0D0D"/>
          <w:spacing w:val="-10"/>
          <w:sz w:val="24"/>
          <w:szCs w:val="24"/>
        </w:rPr>
        <w:t>1</w:t>
      </w:r>
      <w:r>
        <w:rPr>
          <w:rFonts w:ascii="Times New Roman" w:eastAsia="Times New Roman" w:hAnsi="Times New Roman" w:cs="Times New Roman"/>
          <w:color w:val="0D0D0D"/>
          <w:spacing w:val="-10"/>
          <w:sz w:val="24"/>
          <w:szCs w:val="24"/>
        </w:rPr>
        <w:t>2</w:t>
      </w:r>
      <w:r w:rsidRPr="00DE467D">
        <w:rPr>
          <w:rFonts w:ascii="Times New Roman" w:eastAsia="Times New Roman" w:hAnsi="Times New Roman" w:cs="Times New Roman"/>
          <w:color w:val="0D0D0D"/>
          <w:spacing w:val="-10"/>
          <w:sz w:val="24"/>
          <w:szCs w:val="24"/>
        </w:rPr>
        <w:t>.  If I put my mind to something, I can achieve it</w:t>
      </w:r>
      <w:r w:rsidR="002625F0">
        <w:rPr>
          <w:rFonts w:ascii="Times New Roman" w:eastAsia="Times New Roman" w:hAnsi="Times New Roman" w:cs="Times New Roman"/>
          <w:color w:val="0D0D0D"/>
          <w:spacing w:val="-10"/>
          <w:sz w:val="24"/>
          <w:szCs w:val="24"/>
        </w:rPr>
        <w:t>.</w:t>
      </w:r>
      <w:r w:rsidRPr="00DE467D">
        <w:rPr>
          <w:rFonts w:ascii="Times New Roman" w:eastAsia="Times New Roman" w:hAnsi="Times New Roman" w:cs="Times New Roman"/>
          <w:color w:val="0D0D0D"/>
          <w:spacing w:val="-10"/>
          <w:sz w:val="24"/>
          <w:szCs w:val="24"/>
        </w:rPr>
        <w:t>  (Becoming) Believing in one’s innate abilities is critical to spiritual and psychological fitness. It displays an internal locus of control, the belief that you control your destiny. I have added this question because I believe one must first believe in themselves before they can believe in others. I placed it in the becoming category, as it shows that you think that you can continue to transform yourself and become better than you are already.</w:t>
      </w:r>
    </w:p>
    <w:p w:rsidR="005010AA" w:rsidRPr="007D1D81" w:rsidRDefault="005010AA" w:rsidP="005010AA">
      <w:pPr>
        <w:spacing w:line="480" w:lineRule="auto"/>
        <w:rPr>
          <w:rFonts w:ascii="Times New Roman" w:hAnsi="Times New Roman" w:cs="Times New Roman"/>
          <w:sz w:val="24"/>
          <w:szCs w:val="24"/>
        </w:rPr>
      </w:pPr>
    </w:p>
    <w:p w:rsidR="005010AA" w:rsidRDefault="005010AA" w:rsidP="005010AA">
      <w:pPr>
        <w:spacing w:line="480" w:lineRule="auto"/>
        <w:jc w:val="center"/>
        <w:rPr>
          <w:rFonts w:ascii="Times New Roman" w:hAnsi="Times New Roman" w:cs="Times New Roman"/>
        </w:rPr>
      </w:pPr>
      <w:r>
        <w:rPr>
          <w:rFonts w:ascii="Times New Roman" w:hAnsi="Times New Roman" w:cs="Times New Roman"/>
        </w:rPr>
        <w:t>My Interview</w:t>
      </w:r>
    </w:p>
    <w:p w:rsidR="005010AA" w:rsidRDefault="005010AA" w:rsidP="005010AA">
      <w:pPr>
        <w:spacing w:line="480" w:lineRule="auto"/>
        <w:ind w:firstLine="720"/>
        <w:rPr>
          <w:rFonts w:ascii="Times New Roman" w:hAnsi="Times New Roman" w:cs="Times New Roman"/>
        </w:rPr>
      </w:pPr>
      <w:r>
        <w:rPr>
          <w:rFonts w:ascii="Times New Roman" w:hAnsi="Times New Roman" w:cs="Times New Roman"/>
        </w:rPr>
        <w:t xml:space="preserve">I </w:t>
      </w:r>
      <w:r w:rsidR="00A76D99">
        <w:rPr>
          <w:rFonts w:ascii="Times New Roman" w:hAnsi="Times New Roman" w:cs="Times New Roman"/>
        </w:rPr>
        <w:t xml:space="preserve">interviewed a financially stable, 48-year old female </w:t>
      </w:r>
      <w:r w:rsidR="00A76D99">
        <w:rPr>
          <w:rFonts w:ascii="Times New Roman" w:hAnsi="Times New Roman" w:cs="Times New Roman"/>
        </w:rPr>
        <w:t>single parent</w:t>
      </w:r>
      <w:r w:rsidR="00A76D99">
        <w:rPr>
          <w:rFonts w:ascii="Times New Roman" w:hAnsi="Times New Roman" w:cs="Times New Roman"/>
        </w:rPr>
        <w:t xml:space="preserve"> of adult children</w:t>
      </w:r>
      <w:r w:rsidR="00A76D99">
        <w:rPr>
          <w:rFonts w:ascii="Times New Roman" w:hAnsi="Times New Roman" w:cs="Times New Roman"/>
        </w:rPr>
        <w:t xml:space="preserve">, </w:t>
      </w:r>
      <w:r w:rsidR="00A76D99">
        <w:rPr>
          <w:rFonts w:ascii="Times New Roman" w:hAnsi="Times New Roman" w:cs="Times New Roman"/>
        </w:rPr>
        <w:t xml:space="preserve">who retired recently. </w:t>
      </w:r>
      <w:r>
        <w:rPr>
          <w:rFonts w:ascii="Times New Roman" w:hAnsi="Times New Roman" w:cs="Times New Roman"/>
        </w:rPr>
        <w:t>Below are her answers to the inventory questions</w:t>
      </w:r>
      <w:r w:rsidR="00DE467D">
        <w:rPr>
          <w:rFonts w:ascii="Times New Roman" w:hAnsi="Times New Roman" w:cs="Times New Roman"/>
        </w:rPr>
        <w:t xml:space="preserve"> and some follow-on feedback about the survey in general</w:t>
      </w:r>
      <w:r>
        <w:rPr>
          <w:rFonts w:ascii="Times New Roman" w:hAnsi="Times New Roman" w:cs="Times New Roman"/>
        </w:rPr>
        <w:t>.</w:t>
      </w:r>
    </w:p>
    <w:p w:rsidR="00DE467D" w:rsidRPr="00DE467D" w:rsidRDefault="00A76D99" w:rsidP="00A76D99">
      <w:pPr>
        <w:spacing w:line="480" w:lineRule="auto"/>
        <w:rPr>
          <w:rFonts w:ascii="Times New Roman" w:eastAsia="Times New Roman" w:hAnsi="Times New Roman" w:cs="Times New Roman"/>
          <w:color w:val="0D0D0D"/>
          <w:spacing w:val="-10"/>
          <w:sz w:val="24"/>
          <w:szCs w:val="24"/>
        </w:rPr>
      </w:pPr>
      <w:r w:rsidRPr="00A76D99">
        <w:rPr>
          <w:rFonts w:ascii="Times New Roman" w:hAnsi="Times New Roman" w:cs="Times New Roman"/>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2595489" cy="2997742"/>
            <wp:effectExtent l="0" t="0" r="0" b="0"/>
            <wp:wrapTight wrapText="bothSides">
              <wp:wrapPolygon edited="0">
                <wp:start x="0" y="0"/>
                <wp:lineTo x="0" y="21417"/>
                <wp:lineTo x="21404" y="21417"/>
                <wp:lineTo x="21404"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9">
                      <a:extLst>
                        <a:ext uri="{28A0092B-C50C-407E-A947-70E740481C1C}">
                          <a14:useLocalDpi xmlns:a14="http://schemas.microsoft.com/office/drawing/2010/main" val="0"/>
                        </a:ext>
                      </a:extLst>
                    </a:blip>
                    <a:srcRect l="27355" t="27594" r="47783" b="21356"/>
                    <a:stretch/>
                  </pic:blipFill>
                  <pic:spPr>
                    <a:xfrm>
                      <a:off x="0" y="0"/>
                      <a:ext cx="2595489" cy="2997742"/>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D0D0D"/>
          <w:spacing w:val="-10"/>
          <w:sz w:val="24"/>
          <w:szCs w:val="24"/>
        </w:rPr>
        <w:t xml:space="preserve">During the exit interview she stated that the </w:t>
      </w:r>
      <w:r w:rsidR="00DE467D" w:rsidRPr="00DE467D">
        <w:rPr>
          <w:rFonts w:ascii="Times New Roman" w:eastAsia="Times New Roman" w:hAnsi="Times New Roman" w:cs="Times New Roman"/>
          <w:color w:val="0D0D0D"/>
          <w:spacing w:val="-10"/>
          <w:sz w:val="24"/>
          <w:szCs w:val="24"/>
        </w:rPr>
        <w:t>questions asked</w:t>
      </w:r>
      <w:r>
        <w:rPr>
          <w:rFonts w:ascii="Times New Roman" w:eastAsia="Times New Roman" w:hAnsi="Times New Roman" w:cs="Times New Roman"/>
          <w:color w:val="0D0D0D"/>
          <w:spacing w:val="-10"/>
          <w:sz w:val="24"/>
          <w:szCs w:val="24"/>
        </w:rPr>
        <w:t xml:space="preserve"> in the inventory were relevant, but </w:t>
      </w:r>
      <w:r w:rsidR="00DE467D" w:rsidRPr="00DE467D">
        <w:rPr>
          <w:rFonts w:ascii="Times New Roman" w:eastAsia="Times New Roman" w:hAnsi="Times New Roman" w:cs="Times New Roman"/>
          <w:color w:val="0D0D0D"/>
          <w:spacing w:val="-10"/>
          <w:sz w:val="24"/>
          <w:szCs w:val="24"/>
        </w:rPr>
        <w:t xml:space="preserve">difficult to answer because they made you think about </w:t>
      </w:r>
      <w:r>
        <w:rPr>
          <w:rFonts w:ascii="Times New Roman" w:eastAsia="Times New Roman" w:hAnsi="Times New Roman" w:cs="Times New Roman"/>
          <w:color w:val="0D0D0D"/>
          <w:spacing w:val="-10"/>
          <w:sz w:val="24"/>
          <w:szCs w:val="24"/>
        </w:rPr>
        <w:t xml:space="preserve">her life and character. </w:t>
      </w:r>
      <w:r w:rsidR="00DE467D" w:rsidRPr="00DE467D">
        <w:rPr>
          <w:rFonts w:ascii="Times New Roman" w:eastAsia="Times New Roman" w:hAnsi="Times New Roman" w:cs="Times New Roman"/>
          <w:color w:val="0D0D0D"/>
          <w:spacing w:val="-10"/>
          <w:sz w:val="24"/>
          <w:szCs w:val="24"/>
        </w:rPr>
        <w:t xml:space="preserve">She felt that a survey like this one was </w:t>
      </w:r>
      <w:r w:rsidR="000E7707" w:rsidRPr="000E7707">
        <w:rPr>
          <w:rFonts w:ascii="Times New Roman" w:eastAsia="Times New Roman" w:hAnsi="Times New Roman" w:cs="Times New Roman"/>
          <w:noProof/>
          <w:color w:val="0D0D0D"/>
          <w:spacing w:val="-10"/>
          <w:sz w:val="24"/>
          <w:szCs w:val="24"/>
        </w:rPr>
        <w:t>do</w:t>
      </w:r>
      <w:r w:rsidR="000E7707">
        <w:rPr>
          <w:rFonts w:ascii="Times New Roman" w:eastAsia="Times New Roman" w:hAnsi="Times New Roman" w:cs="Times New Roman"/>
          <w:noProof/>
          <w:color w:val="0D0D0D"/>
          <w:spacing w:val="-10"/>
          <w:sz w:val="24"/>
          <w:szCs w:val="24"/>
        </w:rPr>
        <w:t>ne best</w:t>
      </w:r>
      <w:r w:rsidR="00DE467D" w:rsidRPr="00DE467D">
        <w:rPr>
          <w:rFonts w:ascii="Times New Roman" w:eastAsia="Times New Roman" w:hAnsi="Times New Roman" w:cs="Times New Roman"/>
          <w:color w:val="0D0D0D"/>
          <w:spacing w:val="-10"/>
          <w:sz w:val="24"/>
          <w:szCs w:val="24"/>
        </w:rPr>
        <w:t xml:space="preserve"> face-to-face or by telephone, as opposed to in written format.</w:t>
      </w:r>
      <w:r>
        <w:rPr>
          <w:rFonts w:ascii="Times New Roman" w:eastAsia="Times New Roman" w:hAnsi="Times New Roman" w:cs="Times New Roman"/>
          <w:color w:val="0D0D0D"/>
          <w:spacing w:val="-10"/>
          <w:sz w:val="24"/>
          <w:szCs w:val="24"/>
        </w:rPr>
        <w:t xml:space="preserve"> The toughest question for her to answer </w:t>
      </w:r>
      <w:r w:rsidR="00DE467D" w:rsidRPr="00DE467D">
        <w:rPr>
          <w:rFonts w:ascii="Times New Roman" w:eastAsia="Times New Roman" w:hAnsi="Times New Roman" w:cs="Times New Roman"/>
          <w:color w:val="0D0D0D"/>
          <w:spacing w:val="-10"/>
          <w:sz w:val="24"/>
          <w:szCs w:val="24"/>
        </w:rPr>
        <w:t xml:space="preserve">was </w:t>
      </w:r>
      <w:r>
        <w:rPr>
          <w:rFonts w:ascii="Times New Roman" w:eastAsia="Times New Roman" w:hAnsi="Times New Roman" w:cs="Times New Roman"/>
          <w:color w:val="0D0D0D"/>
          <w:spacing w:val="-10"/>
          <w:sz w:val="24"/>
          <w:szCs w:val="24"/>
        </w:rPr>
        <w:t xml:space="preserve">number </w:t>
      </w:r>
      <w:r w:rsidR="00DE467D" w:rsidRPr="00DE467D">
        <w:rPr>
          <w:rFonts w:ascii="Times New Roman" w:eastAsia="Times New Roman" w:hAnsi="Times New Roman" w:cs="Times New Roman"/>
          <w:color w:val="0D0D0D"/>
          <w:spacing w:val="-10"/>
          <w:sz w:val="24"/>
          <w:szCs w:val="24"/>
        </w:rPr>
        <w:t xml:space="preserve">ten because she felt if she were honest it would reveal that she </w:t>
      </w:r>
      <w:r>
        <w:rPr>
          <w:rFonts w:ascii="Times New Roman" w:eastAsia="Times New Roman" w:hAnsi="Times New Roman" w:cs="Times New Roman"/>
          <w:color w:val="0D0D0D"/>
          <w:spacing w:val="-10"/>
          <w:sz w:val="24"/>
          <w:szCs w:val="24"/>
        </w:rPr>
        <w:t xml:space="preserve">often gave up on things before she completed them. </w:t>
      </w:r>
      <w:r w:rsidR="00DE467D" w:rsidRPr="00DE467D">
        <w:rPr>
          <w:rFonts w:ascii="Times New Roman" w:eastAsia="Times New Roman" w:hAnsi="Times New Roman" w:cs="Times New Roman"/>
          <w:color w:val="0D0D0D"/>
          <w:spacing w:val="-10"/>
          <w:sz w:val="24"/>
          <w:szCs w:val="24"/>
        </w:rPr>
        <w:t xml:space="preserve">She expressed to me that she becomes annoyed with people quickly. What I noticed from our discussion is that she has </w:t>
      </w:r>
      <w:r>
        <w:rPr>
          <w:rFonts w:ascii="Times New Roman" w:eastAsia="Times New Roman" w:hAnsi="Times New Roman" w:cs="Times New Roman"/>
          <w:color w:val="0D0D0D"/>
          <w:spacing w:val="-10"/>
          <w:sz w:val="24"/>
          <w:szCs w:val="24"/>
        </w:rPr>
        <w:t xml:space="preserve">very </w:t>
      </w:r>
      <w:r w:rsidR="00DE467D" w:rsidRPr="00DE467D">
        <w:rPr>
          <w:rFonts w:ascii="Times New Roman" w:eastAsia="Times New Roman" w:hAnsi="Times New Roman" w:cs="Times New Roman"/>
          <w:color w:val="0D0D0D"/>
          <w:spacing w:val="-10"/>
          <w:sz w:val="24"/>
          <w:szCs w:val="24"/>
        </w:rPr>
        <w:t xml:space="preserve">high expectations of </w:t>
      </w:r>
      <w:r>
        <w:rPr>
          <w:rFonts w:ascii="Times New Roman" w:eastAsia="Times New Roman" w:hAnsi="Times New Roman" w:cs="Times New Roman"/>
          <w:color w:val="0D0D0D"/>
          <w:spacing w:val="-10"/>
          <w:sz w:val="24"/>
          <w:szCs w:val="24"/>
        </w:rPr>
        <w:t xml:space="preserve">both herself and others. </w:t>
      </w:r>
      <w:r w:rsidR="00DE467D" w:rsidRPr="00DE467D">
        <w:rPr>
          <w:rFonts w:ascii="Times New Roman" w:eastAsia="Times New Roman" w:hAnsi="Times New Roman" w:cs="Times New Roman"/>
          <w:color w:val="0D0D0D"/>
          <w:spacing w:val="-10"/>
          <w:sz w:val="24"/>
          <w:szCs w:val="24"/>
        </w:rPr>
        <w:t> </w:t>
      </w:r>
    </w:p>
    <w:p w:rsidR="00DE467D" w:rsidRPr="00A76D99" w:rsidRDefault="00DE467D" w:rsidP="00A76D99">
      <w:pPr>
        <w:spacing w:before="264" w:after="264" w:line="432" w:lineRule="atLeast"/>
        <w:rPr>
          <w:rFonts w:ascii="Times New Roman" w:hAnsi="Times New Roman" w:cs="Times New Roman"/>
          <w:color w:val="0D0D0D"/>
          <w:spacing w:val="-10"/>
          <w:sz w:val="24"/>
          <w:szCs w:val="24"/>
        </w:rPr>
      </w:pPr>
      <w:r w:rsidRPr="00DE467D">
        <w:rPr>
          <w:rFonts w:ascii="Times New Roman" w:eastAsia="Times New Roman" w:hAnsi="Times New Roman" w:cs="Times New Roman"/>
          <w:color w:val="0D0D0D"/>
          <w:spacing w:val="-10"/>
          <w:sz w:val="24"/>
          <w:szCs w:val="24"/>
        </w:rPr>
        <w:t xml:space="preserve">            Based on her survey answers and feedback, I would help her develop a spiritual and psychological health development plan that focused on improving in the area of belonging. Her development plan would include first forgiving herself for her imperfections, which would give her permission to forgive others.  Forgiveness would open her aperture and allow more positive things to happen to her and through her. I would not change the inventory as it stands because it was useful in starting the conversation. I would not use it alone but as a starting point for a more in-depth discussion. One more area I would discuss with her is Question twelve, as she struggled with it. </w:t>
      </w:r>
      <w:r w:rsidR="00A76D99">
        <w:rPr>
          <w:rFonts w:ascii="Times New Roman" w:eastAsia="Times New Roman" w:hAnsi="Times New Roman" w:cs="Times New Roman"/>
          <w:color w:val="0D0D0D"/>
          <w:spacing w:val="-10"/>
          <w:sz w:val="24"/>
          <w:szCs w:val="24"/>
        </w:rPr>
        <w:t>Recent events</w:t>
      </w:r>
      <w:r w:rsidRPr="00DE467D">
        <w:rPr>
          <w:rFonts w:ascii="Times New Roman" w:eastAsia="Times New Roman" w:hAnsi="Times New Roman" w:cs="Times New Roman"/>
          <w:color w:val="0D0D0D"/>
          <w:spacing w:val="-10"/>
          <w:sz w:val="24"/>
          <w:szCs w:val="24"/>
        </w:rPr>
        <w:t xml:space="preserve"> have taken a toll on her self-esteem and confidence</w:t>
      </w:r>
      <w:r w:rsidR="00A76D99">
        <w:rPr>
          <w:rFonts w:ascii="Times New Roman" w:eastAsia="Times New Roman" w:hAnsi="Times New Roman" w:cs="Times New Roman"/>
          <w:color w:val="0D0D0D"/>
          <w:spacing w:val="-10"/>
          <w:sz w:val="24"/>
          <w:szCs w:val="24"/>
        </w:rPr>
        <w:t xml:space="preserve">; </w:t>
      </w:r>
      <w:r w:rsidR="00A76D99" w:rsidRPr="00A76D99">
        <w:rPr>
          <w:rFonts w:ascii="Times New Roman" w:eastAsia="Times New Roman" w:hAnsi="Times New Roman" w:cs="Times New Roman"/>
          <w:color w:val="0D0D0D"/>
          <w:spacing w:val="-10"/>
          <w:sz w:val="24"/>
          <w:szCs w:val="24"/>
        </w:rPr>
        <w:t>however, she is aware that h</w:t>
      </w:r>
      <w:r w:rsidRPr="00A76D99">
        <w:rPr>
          <w:rFonts w:ascii="Times New Roman" w:eastAsia="Times New Roman" w:hAnsi="Times New Roman" w:cs="Times New Roman"/>
          <w:color w:val="0D0D0D"/>
          <w:spacing w:val="-10"/>
          <w:sz w:val="24"/>
          <w:szCs w:val="24"/>
        </w:rPr>
        <w:t xml:space="preserve">er </w:t>
      </w:r>
      <w:r w:rsidR="00A76D99" w:rsidRPr="00A76D99">
        <w:rPr>
          <w:rFonts w:ascii="Times New Roman" w:eastAsia="Times New Roman" w:hAnsi="Times New Roman" w:cs="Times New Roman"/>
          <w:color w:val="0D0D0D"/>
          <w:spacing w:val="-10"/>
          <w:sz w:val="24"/>
          <w:szCs w:val="24"/>
        </w:rPr>
        <w:t xml:space="preserve">current </w:t>
      </w:r>
      <w:r w:rsidRPr="00A76D99">
        <w:rPr>
          <w:rFonts w:ascii="Times New Roman" w:eastAsia="Times New Roman" w:hAnsi="Times New Roman" w:cs="Times New Roman"/>
          <w:color w:val="0D0D0D"/>
          <w:spacing w:val="-10"/>
          <w:sz w:val="24"/>
          <w:szCs w:val="24"/>
        </w:rPr>
        <w:t>inability to address problems is not congruent with her value system. </w:t>
      </w:r>
      <w:r w:rsidR="00A76D99" w:rsidRPr="00A76D99">
        <w:rPr>
          <w:rFonts w:ascii="Times New Roman" w:eastAsia="Times New Roman" w:hAnsi="Times New Roman" w:cs="Times New Roman"/>
          <w:color w:val="0D0D0D"/>
          <w:spacing w:val="-10"/>
          <w:sz w:val="24"/>
          <w:szCs w:val="24"/>
        </w:rPr>
        <w:t xml:space="preserve">Conducting the </w:t>
      </w:r>
      <w:r w:rsidRPr="00A76D99">
        <w:rPr>
          <w:rFonts w:ascii="Times New Roman" w:hAnsi="Times New Roman" w:cs="Times New Roman"/>
          <w:color w:val="0D0D0D"/>
          <w:spacing w:val="-10"/>
          <w:sz w:val="24"/>
          <w:szCs w:val="24"/>
        </w:rPr>
        <w:t xml:space="preserve">spiritual and psychological inventory </w:t>
      </w:r>
      <w:r w:rsidR="00A76D99" w:rsidRPr="00A76D99">
        <w:rPr>
          <w:rFonts w:ascii="Times New Roman" w:hAnsi="Times New Roman" w:cs="Times New Roman"/>
          <w:color w:val="0D0D0D"/>
          <w:spacing w:val="-10"/>
          <w:sz w:val="24"/>
          <w:szCs w:val="24"/>
        </w:rPr>
        <w:t xml:space="preserve">was a healthy way of </w:t>
      </w:r>
      <w:r w:rsidRPr="00A76D99">
        <w:rPr>
          <w:rFonts w:ascii="Times New Roman" w:hAnsi="Times New Roman" w:cs="Times New Roman"/>
          <w:color w:val="0D0D0D"/>
          <w:spacing w:val="-10"/>
          <w:sz w:val="24"/>
          <w:szCs w:val="24"/>
        </w:rPr>
        <w:t xml:space="preserve">introspecting. The key is to get people to answer it as honestly as possible. </w:t>
      </w:r>
    </w:p>
    <w:p w:rsidR="00DE467D" w:rsidRPr="00DE467D" w:rsidRDefault="00DE467D" w:rsidP="00DE467D">
      <w:pPr>
        <w:spacing w:before="264" w:after="264" w:line="432" w:lineRule="atLeast"/>
        <w:ind w:firstLine="720"/>
        <w:rPr>
          <w:rFonts w:ascii="Times New Roman" w:eastAsia="Times New Roman" w:hAnsi="Times New Roman" w:cs="Times New Roman"/>
          <w:color w:val="0D0D0D"/>
          <w:spacing w:val="-10"/>
          <w:sz w:val="24"/>
          <w:szCs w:val="24"/>
        </w:rPr>
      </w:pPr>
    </w:p>
    <w:p w:rsidR="005010AA" w:rsidRDefault="005010AA" w:rsidP="00DE467D">
      <w:pPr>
        <w:spacing w:line="480" w:lineRule="auto"/>
        <w:rPr>
          <w:rFonts w:ascii="Times New Roman" w:hAnsi="Times New Roman" w:cs="Times New Roman"/>
        </w:rPr>
      </w:pPr>
      <w:r>
        <w:rPr>
          <w:rFonts w:ascii="Times New Roman" w:hAnsi="Times New Roman" w:cs="Times New Roman"/>
        </w:rPr>
        <w:br w:type="page"/>
      </w:r>
    </w:p>
    <w:sdt>
      <w:sdtPr>
        <w:rPr>
          <w:rFonts w:ascii="Times New Roman" w:eastAsiaTheme="minorHAnsi" w:hAnsi="Times New Roman" w:cs="Times New Roman"/>
          <w:color w:val="auto"/>
          <w:sz w:val="24"/>
          <w:szCs w:val="24"/>
        </w:rPr>
        <w:id w:val="1190255123"/>
        <w:docPartObj>
          <w:docPartGallery w:val="Bibliographies"/>
          <w:docPartUnique/>
        </w:docPartObj>
      </w:sdtPr>
      <w:sdtEndPr/>
      <w:sdtContent>
        <w:p w:rsidR="005010AA" w:rsidRPr="00341EAD" w:rsidRDefault="005010AA" w:rsidP="00341EAD">
          <w:pPr>
            <w:pStyle w:val="Heading1"/>
            <w:spacing w:after="240"/>
            <w:jc w:val="center"/>
            <w:rPr>
              <w:rFonts w:ascii="Times New Roman" w:hAnsi="Times New Roman" w:cs="Times New Roman"/>
              <w:color w:val="auto"/>
              <w:sz w:val="24"/>
              <w:szCs w:val="24"/>
            </w:rPr>
          </w:pPr>
          <w:r w:rsidRPr="00341EAD">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sdtContent>
            <w:p w:rsidR="005010AA" w:rsidRPr="0037283F" w:rsidRDefault="005010AA" w:rsidP="005010AA">
              <w:pPr>
                <w:pStyle w:val="Bibliography"/>
                <w:spacing w:after="240"/>
                <w:ind w:left="720" w:hanging="720"/>
                <w:rPr>
                  <w:rFonts w:ascii="Times New Roman" w:hAnsi="Times New Roman" w:cs="Times New Roman"/>
                  <w:noProof/>
                  <w:sz w:val="24"/>
                  <w:szCs w:val="24"/>
                </w:rPr>
              </w:pPr>
              <w:r w:rsidRPr="0037283F">
                <w:rPr>
                  <w:rFonts w:ascii="Times New Roman" w:hAnsi="Times New Roman" w:cs="Times New Roman"/>
                  <w:sz w:val="24"/>
                  <w:szCs w:val="24"/>
                </w:rPr>
                <w:fldChar w:fldCharType="begin"/>
              </w:r>
              <w:r w:rsidRPr="0037283F">
                <w:rPr>
                  <w:rFonts w:ascii="Times New Roman" w:hAnsi="Times New Roman" w:cs="Times New Roman"/>
                  <w:sz w:val="24"/>
                  <w:szCs w:val="24"/>
                </w:rPr>
                <w:instrText xml:space="preserve"> BIBLIOGRAPHY </w:instrText>
              </w:r>
              <w:r w:rsidRPr="0037283F">
                <w:rPr>
                  <w:rFonts w:ascii="Times New Roman" w:hAnsi="Times New Roman" w:cs="Times New Roman"/>
                  <w:sz w:val="24"/>
                  <w:szCs w:val="24"/>
                </w:rPr>
                <w:fldChar w:fldCharType="separate"/>
              </w:r>
              <w:r w:rsidRPr="0037283F">
                <w:rPr>
                  <w:rFonts w:ascii="Times New Roman" w:hAnsi="Times New Roman" w:cs="Times New Roman"/>
                  <w:noProof/>
                  <w:sz w:val="24"/>
                  <w:szCs w:val="24"/>
                </w:rPr>
                <w:t xml:space="preserve">Bowman, A. (2013). </w:t>
              </w:r>
              <w:r w:rsidRPr="0037283F">
                <w:rPr>
                  <w:rFonts w:ascii="Times New Roman" w:hAnsi="Times New Roman" w:cs="Times New Roman"/>
                  <w:i/>
                  <w:iCs/>
                  <w:noProof/>
                  <w:sz w:val="24"/>
                  <w:szCs w:val="24"/>
                </w:rPr>
                <w:t>Lend a Hand: How helping others makes you healthier.</w:t>
              </w:r>
              <w:r w:rsidRPr="0037283F">
                <w:rPr>
                  <w:rFonts w:ascii="Times New Roman" w:hAnsi="Times New Roman" w:cs="Times New Roman"/>
                  <w:noProof/>
                  <w:sz w:val="24"/>
                  <w:szCs w:val="24"/>
                </w:rPr>
                <w:t xml:space="preserve"> Retrieved from Spirituality and Health Magazine: http://spiritualityhealth.com/articles/lend-hand-how-helping-others-makes-you-healthier</w:t>
              </w:r>
            </w:p>
            <w:p w:rsidR="005010AA" w:rsidRPr="0037283F" w:rsidRDefault="005010AA" w:rsidP="005010AA">
              <w:pPr>
                <w:pStyle w:val="Bibliography"/>
                <w:spacing w:after="240"/>
                <w:ind w:left="720" w:hanging="720"/>
                <w:rPr>
                  <w:rFonts w:ascii="Times New Roman" w:hAnsi="Times New Roman" w:cs="Times New Roman"/>
                  <w:noProof/>
                  <w:sz w:val="24"/>
                  <w:szCs w:val="24"/>
                </w:rPr>
              </w:pPr>
              <w:r w:rsidRPr="0037283F">
                <w:rPr>
                  <w:rFonts w:ascii="Times New Roman" w:hAnsi="Times New Roman" w:cs="Times New Roman"/>
                  <w:noProof/>
                  <w:sz w:val="24"/>
                  <w:szCs w:val="24"/>
                </w:rPr>
                <w:t xml:space="preserve">Bubna, D. L. (1988). </w:t>
              </w:r>
              <w:r w:rsidRPr="0037283F">
                <w:rPr>
                  <w:rFonts w:ascii="Times New Roman" w:hAnsi="Times New Roman" w:cs="Times New Roman"/>
                  <w:i/>
                  <w:iCs/>
                  <w:noProof/>
                  <w:sz w:val="24"/>
                  <w:szCs w:val="24"/>
                </w:rPr>
                <w:t>The spiritual inventory.</w:t>
              </w:r>
              <w:r w:rsidRPr="0037283F">
                <w:rPr>
                  <w:rFonts w:ascii="Times New Roman" w:hAnsi="Times New Roman" w:cs="Times New Roman"/>
                  <w:noProof/>
                  <w:sz w:val="24"/>
                  <w:szCs w:val="24"/>
                </w:rPr>
                <w:t xml:space="preserve"> Retrieved from Christianity Today: http://www.christianitytoday.com/le/1988/fall/88l4069.html</w:t>
              </w:r>
            </w:p>
            <w:p w:rsidR="005010AA" w:rsidRPr="0037283F" w:rsidRDefault="005010AA" w:rsidP="005010AA">
              <w:pPr>
                <w:pStyle w:val="Bibliography"/>
                <w:spacing w:after="240"/>
                <w:ind w:left="720" w:hanging="720"/>
                <w:rPr>
                  <w:rFonts w:ascii="Times New Roman" w:hAnsi="Times New Roman" w:cs="Times New Roman"/>
                  <w:noProof/>
                  <w:sz w:val="24"/>
                  <w:szCs w:val="24"/>
                </w:rPr>
              </w:pPr>
              <w:r w:rsidRPr="0037283F">
                <w:rPr>
                  <w:rFonts w:ascii="Times New Roman" w:hAnsi="Times New Roman" w:cs="Times New Roman"/>
                  <w:noProof/>
                  <w:sz w:val="24"/>
                  <w:szCs w:val="24"/>
                </w:rPr>
                <w:t xml:space="preserve">Fredrickson, B. (2009, Mar 23). </w:t>
              </w:r>
              <w:r w:rsidRPr="0037283F">
                <w:rPr>
                  <w:rFonts w:ascii="Times New Roman" w:hAnsi="Times New Roman" w:cs="Times New Roman"/>
                  <w:i/>
                  <w:iCs/>
                  <w:noProof/>
                  <w:sz w:val="24"/>
                  <w:szCs w:val="24"/>
                </w:rPr>
                <w:t>Why Choose Hope?</w:t>
              </w:r>
              <w:r w:rsidRPr="0037283F">
                <w:rPr>
                  <w:rFonts w:ascii="Times New Roman" w:hAnsi="Times New Roman" w:cs="Times New Roman"/>
                  <w:noProof/>
                  <w:sz w:val="24"/>
                  <w:szCs w:val="24"/>
                </w:rPr>
                <w:t xml:space="preserve"> Retrieved from Psychology Today: https://www.psychologytoday.com/blog/positivity/200903/why-choose-hope</w:t>
              </w:r>
            </w:p>
            <w:p w:rsidR="005010AA" w:rsidRPr="0037283F" w:rsidRDefault="005010AA" w:rsidP="005010AA">
              <w:pPr>
                <w:pStyle w:val="Bibliography"/>
                <w:spacing w:after="240"/>
                <w:ind w:left="720" w:hanging="720"/>
                <w:rPr>
                  <w:rFonts w:ascii="Times New Roman" w:hAnsi="Times New Roman" w:cs="Times New Roman"/>
                  <w:noProof/>
                  <w:sz w:val="24"/>
                  <w:szCs w:val="24"/>
                </w:rPr>
              </w:pPr>
              <w:r w:rsidRPr="0037283F">
                <w:rPr>
                  <w:rFonts w:ascii="Times New Roman" w:hAnsi="Times New Roman" w:cs="Times New Roman"/>
                  <w:noProof/>
                  <w:sz w:val="24"/>
                  <w:szCs w:val="24"/>
                </w:rPr>
                <w:t xml:space="preserve">GDRC. (n.d.). </w:t>
              </w:r>
              <w:r w:rsidRPr="0037283F">
                <w:rPr>
                  <w:rFonts w:ascii="Times New Roman" w:hAnsi="Times New Roman" w:cs="Times New Roman"/>
                  <w:i/>
                  <w:iCs/>
                  <w:noProof/>
                  <w:sz w:val="24"/>
                  <w:szCs w:val="24"/>
                </w:rPr>
                <w:t>Notes on "Quality of Life".</w:t>
              </w:r>
              <w:r w:rsidRPr="0037283F">
                <w:rPr>
                  <w:rFonts w:ascii="Times New Roman" w:hAnsi="Times New Roman" w:cs="Times New Roman"/>
                  <w:noProof/>
                  <w:sz w:val="24"/>
                  <w:szCs w:val="24"/>
                </w:rPr>
                <w:t xml:space="preserve"> Retrieved from The Global Development Research Center: http://www.gdrc.org/uem/qol-define.html</w:t>
              </w:r>
            </w:p>
            <w:p w:rsidR="005010AA" w:rsidRPr="0037283F" w:rsidRDefault="005010AA" w:rsidP="005010AA">
              <w:pPr>
                <w:pStyle w:val="Bibliography"/>
                <w:spacing w:after="240"/>
                <w:ind w:left="720" w:hanging="720"/>
                <w:rPr>
                  <w:rFonts w:ascii="Times New Roman" w:hAnsi="Times New Roman" w:cs="Times New Roman"/>
                  <w:noProof/>
                  <w:sz w:val="24"/>
                  <w:szCs w:val="24"/>
                </w:rPr>
              </w:pPr>
              <w:r w:rsidRPr="0037283F">
                <w:rPr>
                  <w:rFonts w:ascii="Times New Roman" w:hAnsi="Times New Roman" w:cs="Times New Roman"/>
                  <w:noProof/>
                  <w:sz w:val="24"/>
                  <w:szCs w:val="24"/>
                </w:rPr>
                <w:t xml:space="preserve">Lawrence, G. (n.d.). </w:t>
              </w:r>
              <w:r w:rsidRPr="0037283F">
                <w:rPr>
                  <w:rFonts w:ascii="Times New Roman" w:hAnsi="Times New Roman" w:cs="Times New Roman"/>
                  <w:i/>
                  <w:iCs/>
                  <w:noProof/>
                  <w:sz w:val="24"/>
                  <w:szCs w:val="24"/>
                </w:rPr>
                <w:t>Spiritual Awareness.</w:t>
              </w:r>
              <w:r w:rsidRPr="0037283F">
                <w:rPr>
                  <w:rFonts w:ascii="Times New Roman" w:hAnsi="Times New Roman" w:cs="Times New Roman"/>
                  <w:noProof/>
                  <w:sz w:val="24"/>
                  <w:szCs w:val="24"/>
                </w:rPr>
                <w:t xml:space="preserve"> Retrieved from About Religion: http://healing.about.com/od/spirit/a/spiritaware.htm</w:t>
              </w:r>
            </w:p>
            <w:p w:rsidR="005010AA" w:rsidRPr="0037283F" w:rsidRDefault="005010AA" w:rsidP="005010AA">
              <w:pPr>
                <w:pStyle w:val="Bibliography"/>
                <w:spacing w:after="240"/>
                <w:ind w:left="720" w:hanging="720"/>
                <w:rPr>
                  <w:rFonts w:ascii="Times New Roman" w:hAnsi="Times New Roman" w:cs="Times New Roman"/>
                  <w:noProof/>
                  <w:sz w:val="24"/>
                  <w:szCs w:val="24"/>
                </w:rPr>
              </w:pPr>
              <w:r w:rsidRPr="0037283F">
                <w:rPr>
                  <w:rFonts w:ascii="Times New Roman" w:hAnsi="Times New Roman" w:cs="Times New Roman"/>
                  <w:i/>
                  <w:iCs/>
                  <w:noProof/>
                  <w:sz w:val="24"/>
                  <w:szCs w:val="24"/>
                </w:rPr>
                <w:t>Love Yourself Before You Love Others.</w:t>
              </w:r>
              <w:r w:rsidRPr="0037283F">
                <w:rPr>
                  <w:rFonts w:ascii="Times New Roman" w:hAnsi="Times New Roman" w:cs="Times New Roman"/>
                  <w:noProof/>
                  <w:sz w:val="24"/>
                  <w:szCs w:val="24"/>
                </w:rPr>
                <w:t xml:space="preserve"> (2015, Feb 26). Retrieved from Psychology Today: https://www.psychologytoday.com/blog/the-path-passionate-happiness/201502/love-yourself-you-love-others</w:t>
              </w:r>
            </w:p>
            <w:p w:rsidR="005010AA" w:rsidRPr="0037283F" w:rsidRDefault="005010AA" w:rsidP="005010AA">
              <w:pPr>
                <w:pStyle w:val="Bibliography"/>
                <w:spacing w:after="240"/>
                <w:ind w:left="720" w:hanging="720"/>
                <w:rPr>
                  <w:rFonts w:ascii="Times New Roman" w:hAnsi="Times New Roman" w:cs="Times New Roman"/>
                  <w:noProof/>
                  <w:sz w:val="24"/>
                  <w:szCs w:val="24"/>
                </w:rPr>
              </w:pPr>
              <w:r w:rsidRPr="0037283F">
                <w:rPr>
                  <w:rFonts w:ascii="Times New Roman" w:hAnsi="Times New Roman" w:cs="Times New Roman"/>
                  <w:noProof/>
                  <w:sz w:val="24"/>
                  <w:szCs w:val="24"/>
                </w:rPr>
                <w:t xml:space="preserve">McLeod, S. (2014). </w:t>
              </w:r>
              <w:r w:rsidRPr="0037283F">
                <w:rPr>
                  <w:rFonts w:ascii="Times New Roman" w:hAnsi="Times New Roman" w:cs="Times New Roman"/>
                  <w:i/>
                  <w:iCs/>
                  <w:noProof/>
                  <w:sz w:val="24"/>
                  <w:szCs w:val="24"/>
                </w:rPr>
                <w:t>Carl Rogers.</w:t>
              </w:r>
              <w:r w:rsidRPr="0037283F">
                <w:rPr>
                  <w:rFonts w:ascii="Times New Roman" w:hAnsi="Times New Roman" w:cs="Times New Roman"/>
                  <w:noProof/>
                  <w:sz w:val="24"/>
                  <w:szCs w:val="24"/>
                </w:rPr>
                <w:t xml:space="preserve"> Retrieved from Simply Psychology: http://www.simplypsychology.org/carl-rogers.html</w:t>
              </w:r>
            </w:p>
            <w:p w:rsidR="005010AA" w:rsidRPr="0037283F" w:rsidRDefault="005010AA" w:rsidP="005010AA">
              <w:pPr>
                <w:pStyle w:val="Bibliography"/>
                <w:spacing w:after="240"/>
                <w:ind w:left="720" w:hanging="720"/>
                <w:rPr>
                  <w:rFonts w:ascii="Times New Roman" w:hAnsi="Times New Roman" w:cs="Times New Roman"/>
                  <w:noProof/>
                  <w:sz w:val="24"/>
                  <w:szCs w:val="24"/>
                </w:rPr>
              </w:pPr>
              <w:r w:rsidRPr="0037283F">
                <w:rPr>
                  <w:rFonts w:ascii="Times New Roman" w:hAnsi="Times New Roman" w:cs="Times New Roman"/>
                  <w:noProof/>
                  <w:sz w:val="24"/>
                  <w:szCs w:val="24"/>
                </w:rPr>
                <w:t xml:space="preserve">Newhouse, F. A. (1967). </w:t>
              </w:r>
              <w:r w:rsidRPr="0037283F">
                <w:rPr>
                  <w:rFonts w:ascii="Times New Roman" w:hAnsi="Times New Roman" w:cs="Times New Roman"/>
                  <w:i/>
                  <w:iCs/>
                  <w:noProof/>
                  <w:sz w:val="24"/>
                  <w:szCs w:val="24"/>
                </w:rPr>
                <w:t>Recorded Lectures by Flower A. Newhouse.</w:t>
              </w:r>
              <w:r w:rsidRPr="0037283F">
                <w:rPr>
                  <w:rFonts w:ascii="Times New Roman" w:hAnsi="Times New Roman" w:cs="Times New Roman"/>
                  <w:noProof/>
                  <w:sz w:val="24"/>
                  <w:szCs w:val="24"/>
                </w:rPr>
                <w:t xml:space="preserve"> Retrieved from Quest Haven: http://www.questhaven.org/lectures/?Topic=342-2</w:t>
              </w:r>
            </w:p>
            <w:p w:rsidR="005010AA" w:rsidRPr="0037283F" w:rsidRDefault="005010AA" w:rsidP="005010AA">
              <w:pPr>
                <w:pStyle w:val="Bibliography"/>
                <w:spacing w:after="240"/>
                <w:ind w:left="720" w:hanging="720"/>
                <w:rPr>
                  <w:rFonts w:ascii="Times New Roman" w:hAnsi="Times New Roman" w:cs="Times New Roman"/>
                  <w:noProof/>
                  <w:sz w:val="24"/>
                  <w:szCs w:val="24"/>
                </w:rPr>
              </w:pPr>
              <w:r w:rsidRPr="0037283F">
                <w:rPr>
                  <w:rFonts w:ascii="Times New Roman" w:hAnsi="Times New Roman" w:cs="Times New Roman"/>
                  <w:noProof/>
                  <w:sz w:val="24"/>
                  <w:szCs w:val="24"/>
                </w:rPr>
                <w:t xml:space="preserve">Prayer Today. (2004). </w:t>
              </w:r>
              <w:r w:rsidRPr="0037283F">
                <w:rPr>
                  <w:rFonts w:ascii="Times New Roman" w:hAnsi="Times New Roman" w:cs="Times New Roman"/>
                  <w:i/>
                  <w:iCs/>
                  <w:noProof/>
                  <w:sz w:val="24"/>
                  <w:szCs w:val="24"/>
                </w:rPr>
                <w:t>A Disciple’s Spiritual Life Inventory.</w:t>
              </w:r>
              <w:r w:rsidRPr="0037283F">
                <w:rPr>
                  <w:rFonts w:ascii="Times New Roman" w:hAnsi="Times New Roman" w:cs="Times New Roman"/>
                  <w:noProof/>
                  <w:sz w:val="24"/>
                  <w:szCs w:val="24"/>
                </w:rPr>
                <w:t xml:space="preserve"> Retrieved from Prayer Today: http://prayertoday.org/2004/PDF/Worksheets/Disciples-Spiritual-Inventory-long.PDF</w:t>
              </w:r>
            </w:p>
            <w:p w:rsidR="005010AA" w:rsidRPr="0037283F" w:rsidRDefault="005010AA" w:rsidP="005010AA">
              <w:pPr>
                <w:pStyle w:val="Bibliography"/>
                <w:spacing w:after="240"/>
                <w:ind w:left="720" w:hanging="720"/>
                <w:rPr>
                  <w:rFonts w:ascii="Times New Roman" w:hAnsi="Times New Roman" w:cs="Times New Roman"/>
                  <w:noProof/>
                  <w:sz w:val="24"/>
                  <w:szCs w:val="24"/>
                </w:rPr>
              </w:pPr>
              <w:r w:rsidRPr="0037283F">
                <w:rPr>
                  <w:rFonts w:ascii="Times New Roman" w:hAnsi="Times New Roman" w:cs="Times New Roman"/>
                  <w:noProof/>
                  <w:sz w:val="24"/>
                  <w:szCs w:val="24"/>
                </w:rPr>
                <w:t xml:space="preserve">Spiritual Science Research Foundation. (n.d.). </w:t>
              </w:r>
              <w:r w:rsidRPr="0037283F">
                <w:rPr>
                  <w:rFonts w:ascii="Times New Roman" w:hAnsi="Times New Roman" w:cs="Times New Roman"/>
                  <w:i/>
                  <w:iCs/>
                  <w:noProof/>
                  <w:sz w:val="24"/>
                  <w:szCs w:val="24"/>
                </w:rPr>
                <w:t>The Purpose of Life.</w:t>
              </w:r>
              <w:r w:rsidRPr="0037283F">
                <w:rPr>
                  <w:rFonts w:ascii="Times New Roman" w:hAnsi="Times New Roman" w:cs="Times New Roman"/>
                  <w:noProof/>
                  <w:sz w:val="24"/>
                  <w:szCs w:val="24"/>
                </w:rPr>
                <w:t xml:space="preserve"> Retrieved from Spiritual Science Research Foundation: http://www.spiritualresearchfoundation.org/spiritual-problems/karma/purpose-of-life/</w:t>
              </w:r>
            </w:p>
            <w:p w:rsidR="005010AA" w:rsidRPr="0037283F" w:rsidRDefault="005010AA" w:rsidP="005010AA">
              <w:pPr>
                <w:pStyle w:val="Bibliography"/>
                <w:spacing w:after="240"/>
                <w:ind w:left="720" w:hanging="720"/>
                <w:rPr>
                  <w:rFonts w:ascii="Times New Roman" w:hAnsi="Times New Roman" w:cs="Times New Roman"/>
                  <w:noProof/>
                  <w:sz w:val="24"/>
                  <w:szCs w:val="24"/>
                </w:rPr>
              </w:pPr>
              <w:r w:rsidRPr="0037283F">
                <w:rPr>
                  <w:rFonts w:ascii="Times New Roman" w:hAnsi="Times New Roman" w:cs="Times New Roman"/>
                  <w:noProof/>
                  <w:sz w:val="24"/>
                  <w:szCs w:val="24"/>
                </w:rPr>
                <w:t xml:space="preserve">Taylor, S. (2013, Aug 26). </w:t>
              </w:r>
              <w:r w:rsidRPr="0037283F">
                <w:rPr>
                  <w:rFonts w:ascii="Times New Roman" w:hAnsi="Times New Roman" w:cs="Times New Roman"/>
                  <w:i/>
                  <w:iCs/>
                  <w:noProof/>
                  <w:sz w:val="24"/>
                  <w:szCs w:val="24"/>
                </w:rPr>
                <w:t>The Real Meaning of 'Good' and 'Evil'.</w:t>
              </w:r>
              <w:r w:rsidRPr="0037283F">
                <w:rPr>
                  <w:rFonts w:ascii="Times New Roman" w:hAnsi="Times New Roman" w:cs="Times New Roman"/>
                  <w:noProof/>
                  <w:sz w:val="24"/>
                  <w:szCs w:val="24"/>
                </w:rPr>
                <w:t xml:space="preserve"> Retrieved from Psychology Today: https://www.psychologytoday.com/blog/out-the-darkness/201308/the-real-meaning-good-and-evil</w:t>
              </w:r>
            </w:p>
            <w:p w:rsidR="005010AA" w:rsidRPr="0037283F" w:rsidRDefault="005010AA" w:rsidP="005010AA">
              <w:pPr>
                <w:pStyle w:val="Bibliography"/>
                <w:spacing w:after="240"/>
                <w:ind w:left="720" w:hanging="720"/>
                <w:rPr>
                  <w:rFonts w:ascii="Times New Roman" w:hAnsi="Times New Roman" w:cs="Times New Roman"/>
                  <w:noProof/>
                  <w:sz w:val="24"/>
                  <w:szCs w:val="24"/>
                </w:rPr>
              </w:pPr>
              <w:r w:rsidRPr="0037283F">
                <w:rPr>
                  <w:rFonts w:ascii="Times New Roman" w:hAnsi="Times New Roman" w:cs="Times New Roman"/>
                  <w:noProof/>
                  <w:sz w:val="24"/>
                  <w:szCs w:val="24"/>
                </w:rPr>
                <w:t xml:space="preserve">The Good Read. (n.d.). </w:t>
              </w:r>
              <w:r w:rsidRPr="0037283F">
                <w:rPr>
                  <w:rFonts w:ascii="Times New Roman" w:hAnsi="Times New Roman" w:cs="Times New Roman"/>
                  <w:i/>
                  <w:iCs/>
                  <w:noProof/>
                  <w:sz w:val="24"/>
                  <w:szCs w:val="24"/>
                </w:rPr>
                <w:t>Dalai Lama XIV &gt; Quotes &gt; Quotable Quote.</w:t>
              </w:r>
              <w:r w:rsidRPr="0037283F">
                <w:rPr>
                  <w:rFonts w:ascii="Times New Roman" w:hAnsi="Times New Roman" w:cs="Times New Roman"/>
                  <w:noProof/>
                  <w:sz w:val="24"/>
                  <w:szCs w:val="24"/>
                </w:rPr>
                <w:t xml:space="preserve"> Retrieved from The Good Read: http://www.goodreads.com/quotes/253991-people-take-different-roads-seeking-fulfillment-and-happiness-just-because</w:t>
              </w:r>
            </w:p>
            <w:p w:rsidR="005010AA" w:rsidRPr="005E53F3" w:rsidRDefault="005010AA" w:rsidP="005010AA">
              <w:pPr>
                <w:spacing w:after="240"/>
                <w:rPr>
                  <w:rFonts w:ascii="Times New Roman" w:hAnsi="Times New Roman" w:cs="Times New Roman"/>
                  <w:sz w:val="24"/>
                  <w:szCs w:val="24"/>
                </w:rPr>
              </w:pPr>
              <w:r w:rsidRPr="0037283F">
                <w:rPr>
                  <w:rFonts w:ascii="Times New Roman" w:hAnsi="Times New Roman" w:cs="Times New Roman"/>
                  <w:b/>
                  <w:bCs/>
                  <w:noProof/>
                  <w:sz w:val="24"/>
                  <w:szCs w:val="24"/>
                </w:rPr>
                <w:fldChar w:fldCharType="end"/>
              </w:r>
            </w:p>
          </w:sdtContent>
        </w:sdt>
      </w:sdtContent>
    </w:sdt>
    <w:p w:rsidR="00EA3475" w:rsidRPr="00FA30A8" w:rsidRDefault="00FC5DF3" w:rsidP="005010AA">
      <w:pPr>
        <w:pStyle w:val="NormalWeb"/>
        <w:spacing w:line="480" w:lineRule="auto"/>
        <w:rPr>
          <w:rStyle w:val="body-text-content"/>
          <w:noProof/>
        </w:rPr>
      </w:pPr>
      <w:r>
        <w:rPr>
          <w:rFonts w:ascii="Droid Serif" w:hAnsi="Droid Serif" w:cs="Arial"/>
          <w:color w:val="333333"/>
        </w:rPr>
        <w:t xml:space="preserve"> </w:t>
      </w:r>
      <w:bookmarkStart w:id="0" w:name="_GoBack"/>
      <w:bookmarkEnd w:id="0"/>
    </w:p>
    <w:sectPr w:rsidR="00EA3475" w:rsidRPr="00FA30A8" w:rsidSect="00541A04">
      <w:headerReference w:type="default" r:id="rId10"/>
      <w:headerReference w:type="first" r:id="rId11"/>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05A" w:rsidRDefault="0025705A" w:rsidP="00541A04">
      <w:pPr>
        <w:spacing w:after="0" w:line="240" w:lineRule="auto"/>
      </w:pPr>
      <w:r>
        <w:separator/>
      </w:r>
    </w:p>
  </w:endnote>
  <w:endnote w:type="continuationSeparator" w:id="0">
    <w:p w:rsidR="0025705A" w:rsidRDefault="0025705A" w:rsidP="0054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Droid Serif">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05A" w:rsidRDefault="0025705A" w:rsidP="00541A04">
      <w:pPr>
        <w:spacing w:after="0" w:line="240" w:lineRule="auto"/>
      </w:pPr>
      <w:r>
        <w:separator/>
      </w:r>
    </w:p>
  </w:footnote>
  <w:footnote w:type="continuationSeparator" w:id="0">
    <w:p w:rsidR="0025705A" w:rsidRDefault="0025705A" w:rsidP="00541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A04" w:rsidRPr="00541A04" w:rsidRDefault="005010AA" w:rsidP="00541A04">
    <w:pPr>
      <w:pStyle w:val="Header"/>
      <w:rPr>
        <w:rFonts w:ascii="Times New Roman" w:hAnsi="Times New Roman" w:cs="Times New Roman"/>
        <w:sz w:val="24"/>
        <w:szCs w:val="24"/>
      </w:rPr>
    </w:pPr>
    <w:r>
      <w:rPr>
        <w:rFonts w:ascii="Times New Roman" w:hAnsi="Times New Roman" w:cs="Times New Roman"/>
        <w:sz w:val="24"/>
        <w:szCs w:val="24"/>
      </w:rPr>
      <w:t>Inventory</w:t>
    </w:r>
    <w:r w:rsidR="00541A04" w:rsidRPr="00541A04">
      <w:rPr>
        <w:rFonts w:ascii="Times New Roman" w:hAnsi="Times New Roman" w:cs="Times New Roman"/>
        <w:sz w:val="24"/>
        <w:szCs w:val="24"/>
      </w:rPr>
      <w:t xml:space="preserve"> </w:t>
    </w:r>
    <w:r w:rsidR="00541A04" w:rsidRPr="00541A04">
      <w:rPr>
        <w:rFonts w:ascii="Times New Roman" w:hAnsi="Times New Roman" w:cs="Times New Roman"/>
        <w:caps/>
        <w:sz w:val="24"/>
        <w:szCs w:val="24"/>
      </w:rPr>
      <w:t xml:space="preserve">                         </w:t>
    </w:r>
    <w:r w:rsidR="00541A04" w:rsidRPr="00541A04">
      <w:rPr>
        <w:rFonts w:ascii="Times New Roman" w:hAnsi="Times New Roman" w:cs="Times New Roman"/>
        <w:sz w:val="24"/>
        <w:szCs w:val="24"/>
      </w:rPr>
      <w:t xml:space="preserve">                                                        </w:t>
    </w:r>
    <w:r w:rsidR="00541A04" w:rsidRPr="00541A04">
      <w:rPr>
        <w:rFonts w:ascii="Times New Roman" w:hAnsi="Times New Roman" w:cs="Times New Roman"/>
        <w:sz w:val="24"/>
        <w:szCs w:val="24"/>
      </w:rPr>
      <w:tab/>
    </w:r>
    <w:r w:rsidR="00541A04" w:rsidRPr="00541A04">
      <w:rPr>
        <w:rFonts w:ascii="Times New Roman" w:hAnsi="Times New Roman" w:cs="Times New Roman"/>
        <w:sz w:val="24"/>
        <w:szCs w:val="24"/>
      </w:rPr>
      <w:fldChar w:fldCharType="begin"/>
    </w:r>
    <w:r w:rsidR="00541A04" w:rsidRPr="00541A04">
      <w:rPr>
        <w:rFonts w:ascii="Times New Roman" w:hAnsi="Times New Roman" w:cs="Times New Roman"/>
        <w:sz w:val="24"/>
        <w:szCs w:val="24"/>
      </w:rPr>
      <w:instrText xml:space="preserve"> PAGE   \* MERGEFORMAT </w:instrText>
    </w:r>
    <w:r w:rsidR="00541A04" w:rsidRPr="00541A04">
      <w:rPr>
        <w:rFonts w:ascii="Times New Roman" w:hAnsi="Times New Roman" w:cs="Times New Roman"/>
        <w:sz w:val="24"/>
        <w:szCs w:val="24"/>
      </w:rPr>
      <w:fldChar w:fldCharType="separate"/>
    </w:r>
    <w:r w:rsidR="00A76D99">
      <w:rPr>
        <w:rFonts w:ascii="Times New Roman" w:hAnsi="Times New Roman" w:cs="Times New Roman"/>
        <w:noProof/>
        <w:sz w:val="24"/>
        <w:szCs w:val="24"/>
      </w:rPr>
      <w:t>5</w:t>
    </w:r>
    <w:r w:rsidR="00541A04" w:rsidRPr="00541A04">
      <w:rPr>
        <w:rFonts w:ascii="Times New Roman" w:hAnsi="Times New Roman" w:cs="Times New Roman"/>
        <w:sz w:val="24"/>
        <w:szCs w:val="24"/>
      </w:rPr>
      <w:fldChar w:fldCharType="end"/>
    </w:r>
  </w:p>
  <w:p w:rsidR="00541A04" w:rsidRDefault="00541A04" w:rsidP="00541A04">
    <w:pPr>
      <w:pStyle w:val="Header"/>
      <w:tabs>
        <w:tab w:val="clear" w:pos="4680"/>
        <w:tab w:val="clear" w:pos="9360"/>
        <w:tab w:val="left" w:pos="129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A04" w:rsidRPr="00541A04" w:rsidRDefault="00541A04" w:rsidP="00541A04">
    <w:pPr>
      <w:pStyle w:val="Header"/>
      <w:tabs>
        <w:tab w:val="right" w:pos="9270"/>
      </w:tabs>
      <w:rPr>
        <w:rFonts w:ascii="Times New Roman" w:hAnsi="Times New Roman" w:cs="Times New Roman"/>
        <w:sz w:val="24"/>
        <w:szCs w:val="24"/>
      </w:rPr>
    </w:pPr>
    <w:r w:rsidRPr="00541A04">
      <w:rPr>
        <w:rFonts w:ascii="Times New Roman" w:hAnsi="Times New Roman" w:cs="Times New Roman"/>
        <w:sz w:val="24"/>
        <w:szCs w:val="24"/>
      </w:rPr>
      <w:t xml:space="preserve">Running head: </w:t>
    </w:r>
    <w:r w:rsidR="005010AA">
      <w:rPr>
        <w:rFonts w:ascii="Times New Roman" w:hAnsi="Times New Roman" w:cs="Times New Roman"/>
        <w:sz w:val="24"/>
        <w:szCs w:val="24"/>
      </w:rPr>
      <w:t>Inventory</w:t>
    </w:r>
    <w:r>
      <w:rPr>
        <w:rFonts w:ascii="Times New Roman" w:hAnsi="Times New Roman" w:cs="Times New Roman"/>
        <w:sz w:val="24"/>
        <w:szCs w:val="24"/>
      </w:rPr>
      <w:tab/>
    </w:r>
    <w:r w:rsidRPr="00541A04">
      <w:rPr>
        <w:rFonts w:ascii="Times New Roman" w:hAnsi="Times New Roman" w:cs="Times New Roman"/>
        <w:sz w:val="24"/>
        <w:szCs w:val="24"/>
      </w:rPr>
      <w:t xml:space="preserve">                </w:t>
    </w:r>
    <w:r w:rsidRPr="00541A04">
      <w:rPr>
        <w:rFonts w:ascii="Times New Roman" w:hAnsi="Times New Roman" w:cs="Times New Roman"/>
        <w:sz w:val="24"/>
        <w:szCs w:val="24"/>
      </w:rPr>
      <w:tab/>
      <w:t xml:space="preserve">                  </w:t>
    </w:r>
    <w:r w:rsidRPr="00541A04">
      <w:rPr>
        <w:rFonts w:ascii="Times New Roman" w:hAnsi="Times New Roman" w:cs="Times New Roman"/>
        <w:sz w:val="24"/>
        <w:szCs w:val="24"/>
      </w:rPr>
      <w:fldChar w:fldCharType="begin"/>
    </w:r>
    <w:r w:rsidRPr="00541A04">
      <w:rPr>
        <w:rFonts w:ascii="Times New Roman" w:hAnsi="Times New Roman" w:cs="Times New Roman"/>
        <w:sz w:val="24"/>
        <w:szCs w:val="24"/>
      </w:rPr>
      <w:instrText xml:space="preserve"> PAGE   \* MERGEFORMAT </w:instrText>
    </w:r>
    <w:r w:rsidRPr="00541A04">
      <w:rPr>
        <w:rFonts w:ascii="Times New Roman" w:hAnsi="Times New Roman" w:cs="Times New Roman"/>
        <w:sz w:val="24"/>
        <w:szCs w:val="24"/>
      </w:rPr>
      <w:fldChar w:fldCharType="separate"/>
    </w:r>
    <w:r w:rsidR="00A76D99">
      <w:rPr>
        <w:rFonts w:ascii="Times New Roman" w:hAnsi="Times New Roman" w:cs="Times New Roman"/>
        <w:noProof/>
        <w:sz w:val="24"/>
        <w:szCs w:val="24"/>
      </w:rPr>
      <w:t>1</w:t>
    </w:r>
    <w:r w:rsidRPr="00541A04">
      <w:rPr>
        <w:rFonts w:ascii="Times New Roman" w:hAnsi="Times New Roman" w:cs="Times New Roman"/>
        <w:sz w:val="24"/>
        <w:szCs w:val="24"/>
      </w:rPr>
      <w:fldChar w:fldCharType="end"/>
    </w:r>
  </w:p>
  <w:p w:rsidR="00541A04" w:rsidRDefault="00541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322B"/>
    <w:multiLevelType w:val="hybridMultilevel"/>
    <w:tmpl w:val="26760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C78FC"/>
    <w:multiLevelType w:val="multilevel"/>
    <w:tmpl w:val="ED34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657B5"/>
    <w:multiLevelType w:val="hybridMultilevel"/>
    <w:tmpl w:val="E1925C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552E1"/>
    <w:multiLevelType w:val="hybridMultilevel"/>
    <w:tmpl w:val="A376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576EC"/>
    <w:multiLevelType w:val="hybridMultilevel"/>
    <w:tmpl w:val="1762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A21F5"/>
    <w:multiLevelType w:val="hybridMultilevel"/>
    <w:tmpl w:val="C28E3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C13E1F"/>
    <w:multiLevelType w:val="hybridMultilevel"/>
    <w:tmpl w:val="B762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7551C"/>
    <w:multiLevelType w:val="hybridMultilevel"/>
    <w:tmpl w:val="0116E136"/>
    <w:lvl w:ilvl="0" w:tplc="FDF43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D955A8"/>
    <w:multiLevelType w:val="hybridMultilevel"/>
    <w:tmpl w:val="A11C5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E5A46"/>
    <w:multiLevelType w:val="multilevel"/>
    <w:tmpl w:val="ED34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2"/>
  </w:num>
  <w:num w:numId="5">
    <w:abstractNumId w:val="3"/>
  </w:num>
  <w:num w:numId="6">
    <w:abstractNumId w:val="5"/>
  </w:num>
  <w:num w:numId="7">
    <w:abstractNumId w:val="7"/>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Q2tTSyNDM1tbAwMTZQ0lEKTi0uzszPAykwNKoFAK5f8hMtAAAA"/>
  </w:docVars>
  <w:rsids>
    <w:rsidRoot w:val="00CD14BC"/>
    <w:rsid w:val="000C29AC"/>
    <w:rsid w:val="000C54D9"/>
    <w:rsid w:val="000E7707"/>
    <w:rsid w:val="001604B6"/>
    <w:rsid w:val="001D7DB7"/>
    <w:rsid w:val="001E11C4"/>
    <w:rsid w:val="002451B9"/>
    <w:rsid w:val="0025705A"/>
    <w:rsid w:val="002625F0"/>
    <w:rsid w:val="002D0F3B"/>
    <w:rsid w:val="002D689C"/>
    <w:rsid w:val="00341EAD"/>
    <w:rsid w:val="0036506C"/>
    <w:rsid w:val="0037283F"/>
    <w:rsid w:val="003A3B9A"/>
    <w:rsid w:val="003C2E83"/>
    <w:rsid w:val="003D3033"/>
    <w:rsid w:val="00484A14"/>
    <w:rsid w:val="004C2778"/>
    <w:rsid w:val="004D526A"/>
    <w:rsid w:val="005010AA"/>
    <w:rsid w:val="00541A04"/>
    <w:rsid w:val="00654F1F"/>
    <w:rsid w:val="00670C45"/>
    <w:rsid w:val="006B5913"/>
    <w:rsid w:val="006F14D9"/>
    <w:rsid w:val="006F165D"/>
    <w:rsid w:val="00705EEB"/>
    <w:rsid w:val="007162AD"/>
    <w:rsid w:val="0073543A"/>
    <w:rsid w:val="007436B6"/>
    <w:rsid w:val="007F30F5"/>
    <w:rsid w:val="008154EF"/>
    <w:rsid w:val="00896F5D"/>
    <w:rsid w:val="008A7426"/>
    <w:rsid w:val="008D75D6"/>
    <w:rsid w:val="008E598E"/>
    <w:rsid w:val="0093426B"/>
    <w:rsid w:val="009554C5"/>
    <w:rsid w:val="00985C3E"/>
    <w:rsid w:val="00A20324"/>
    <w:rsid w:val="00A43B43"/>
    <w:rsid w:val="00A559BB"/>
    <w:rsid w:val="00A71BAC"/>
    <w:rsid w:val="00A76D99"/>
    <w:rsid w:val="00A92481"/>
    <w:rsid w:val="00AA0524"/>
    <w:rsid w:val="00AB39F1"/>
    <w:rsid w:val="00AF1496"/>
    <w:rsid w:val="00B00D1A"/>
    <w:rsid w:val="00B24971"/>
    <w:rsid w:val="00BA1AA0"/>
    <w:rsid w:val="00C202EB"/>
    <w:rsid w:val="00C46ECC"/>
    <w:rsid w:val="00C63D52"/>
    <w:rsid w:val="00C83C94"/>
    <w:rsid w:val="00C8505E"/>
    <w:rsid w:val="00C868E6"/>
    <w:rsid w:val="00CB5F6A"/>
    <w:rsid w:val="00CD14BC"/>
    <w:rsid w:val="00CE7DB4"/>
    <w:rsid w:val="00DE467D"/>
    <w:rsid w:val="00DE7341"/>
    <w:rsid w:val="00E333E0"/>
    <w:rsid w:val="00E92F9F"/>
    <w:rsid w:val="00EA3475"/>
    <w:rsid w:val="00EF26CD"/>
    <w:rsid w:val="00EF5342"/>
    <w:rsid w:val="00F10DE2"/>
    <w:rsid w:val="00F83949"/>
    <w:rsid w:val="00FA30A8"/>
    <w:rsid w:val="00FC5DF3"/>
    <w:rsid w:val="00FE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4A740-44C3-46D4-8BB9-EB028CB6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1A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541A04"/>
    <w:pPr>
      <w:keepNext/>
      <w:spacing w:after="0" w:line="240" w:lineRule="auto"/>
      <w:jc w:val="center"/>
      <w:outlineLvl w:val="2"/>
    </w:pPr>
    <w:rPr>
      <w:rFonts w:ascii="Times New Roman" w:eastAsia="SimSun" w:hAnsi="Times New Roman" w:cs="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ontent">
    <w:name w:val="body-text-content"/>
    <w:basedOn w:val="DefaultParagraphFont"/>
    <w:rsid w:val="00CD14BC"/>
  </w:style>
  <w:style w:type="character" w:styleId="Hyperlink">
    <w:name w:val="Hyperlink"/>
    <w:basedOn w:val="DefaultParagraphFont"/>
    <w:uiPriority w:val="99"/>
    <w:semiHidden/>
    <w:unhideWhenUsed/>
    <w:rsid w:val="00CD14BC"/>
    <w:rPr>
      <w:color w:val="0000FF"/>
      <w:u w:val="single"/>
    </w:rPr>
  </w:style>
  <w:style w:type="character" w:styleId="Emphasis">
    <w:name w:val="Emphasis"/>
    <w:basedOn w:val="DefaultParagraphFont"/>
    <w:uiPriority w:val="20"/>
    <w:qFormat/>
    <w:rsid w:val="00A20324"/>
    <w:rPr>
      <w:rFonts w:ascii="Lato" w:hAnsi="Lato" w:hint="default"/>
      <w:i/>
      <w:iCs/>
    </w:rPr>
  </w:style>
  <w:style w:type="paragraph" w:styleId="NormalWeb">
    <w:name w:val="Normal (Web)"/>
    <w:basedOn w:val="Normal"/>
    <w:uiPriority w:val="99"/>
    <w:unhideWhenUsed/>
    <w:rsid w:val="00A20324"/>
    <w:pPr>
      <w:spacing w:after="18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0324"/>
    <w:pPr>
      <w:ind w:left="720"/>
      <w:contextualSpacing/>
    </w:pPr>
  </w:style>
  <w:style w:type="paragraph" w:styleId="Header">
    <w:name w:val="header"/>
    <w:basedOn w:val="Normal"/>
    <w:link w:val="HeaderChar"/>
    <w:uiPriority w:val="99"/>
    <w:unhideWhenUsed/>
    <w:rsid w:val="0054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04"/>
  </w:style>
  <w:style w:type="paragraph" w:styleId="Footer">
    <w:name w:val="footer"/>
    <w:basedOn w:val="Normal"/>
    <w:link w:val="FooterChar"/>
    <w:uiPriority w:val="99"/>
    <w:unhideWhenUsed/>
    <w:rsid w:val="0054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04"/>
  </w:style>
  <w:style w:type="character" w:customStyle="1" w:styleId="Heading3Char">
    <w:name w:val="Heading 3 Char"/>
    <w:basedOn w:val="DefaultParagraphFont"/>
    <w:link w:val="Heading3"/>
    <w:rsid w:val="00541A04"/>
    <w:rPr>
      <w:rFonts w:ascii="Times New Roman" w:eastAsia="SimSun" w:hAnsi="Times New Roman" w:cs="Times New Roman"/>
      <w:i/>
      <w:iCs/>
      <w:sz w:val="24"/>
      <w:szCs w:val="24"/>
    </w:rPr>
  </w:style>
  <w:style w:type="character" w:customStyle="1" w:styleId="Heading1Char">
    <w:name w:val="Heading 1 Char"/>
    <w:basedOn w:val="DefaultParagraphFont"/>
    <w:link w:val="Heading1"/>
    <w:uiPriority w:val="9"/>
    <w:rsid w:val="00541A04"/>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541A04"/>
  </w:style>
  <w:style w:type="table" w:styleId="TableGrid">
    <w:name w:val="Table Grid"/>
    <w:basedOn w:val="TableNormal"/>
    <w:uiPriority w:val="39"/>
    <w:rsid w:val="00C46E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C46E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ECC"/>
    <w:rPr>
      <w:sz w:val="20"/>
      <w:szCs w:val="20"/>
    </w:rPr>
  </w:style>
  <w:style w:type="character" w:styleId="FootnoteReference">
    <w:name w:val="footnote reference"/>
    <w:basedOn w:val="DefaultParagraphFont"/>
    <w:uiPriority w:val="99"/>
    <w:semiHidden/>
    <w:unhideWhenUsed/>
    <w:rsid w:val="00C46ECC"/>
    <w:rPr>
      <w:vertAlign w:val="superscript"/>
    </w:rPr>
  </w:style>
  <w:style w:type="character" w:customStyle="1" w:styleId="oneclick-link">
    <w:name w:val="oneclick-link"/>
    <w:basedOn w:val="DefaultParagraphFont"/>
    <w:rsid w:val="0036506C"/>
  </w:style>
  <w:style w:type="character" w:customStyle="1" w:styleId="vst-search-term">
    <w:name w:val="vst-search-term"/>
    <w:basedOn w:val="DefaultParagraphFont"/>
    <w:rsid w:val="00B00D1A"/>
  </w:style>
  <w:style w:type="character" w:styleId="Strong">
    <w:name w:val="Strong"/>
    <w:basedOn w:val="DefaultParagraphFont"/>
    <w:uiPriority w:val="22"/>
    <w:qFormat/>
    <w:rsid w:val="005010AA"/>
    <w:rPr>
      <w:b/>
      <w:bCs/>
    </w:rPr>
  </w:style>
  <w:style w:type="paragraph" w:styleId="NoSpacing">
    <w:name w:val="No Spacing"/>
    <w:uiPriority w:val="1"/>
    <w:qFormat/>
    <w:rsid w:val="005010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6157">
      <w:bodyDiv w:val="1"/>
      <w:marLeft w:val="0"/>
      <w:marRight w:val="0"/>
      <w:marTop w:val="0"/>
      <w:marBottom w:val="0"/>
      <w:divBdr>
        <w:top w:val="none" w:sz="0" w:space="0" w:color="auto"/>
        <w:left w:val="none" w:sz="0" w:space="0" w:color="auto"/>
        <w:bottom w:val="none" w:sz="0" w:space="0" w:color="auto"/>
        <w:right w:val="none" w:sz="0" w:space="0" w:color="auto"/>
      </w:divBdr>
    </w:div>
    <w:div w:id="310718359">
      <w:bodyDiv w:val="1"/>
      <w:marLeft w:val="0"/>
      <w:marRight w:val="0"/>
      <w:marTop w:val="0"/>
      <w:marBottom w:val="0"/>
      <w:divBdr>
        <w:top w:val="none" w:sz="0" w:space="0" w:color="auto"/>
        <w:left w:val="none" w:sz="0" w:space="0" w:color="auto"/>
        <w:bottom w:val="none" w:sz="0" w:space="0" w:color="auto"/>
        <w:right w:val="none" w:sz="0" w:space="0" w:color="auto"/>
      </w:divBdr>
    </w:div>
    <w:div w:id="360711615">
      <w:bodyDiv w:val="1"/>
      <w:marLeft w:val="0"/>
      <w:marRight w:val="0"/>
      <w:marTop w:val="0"/>
      <w:marBottom w:val="0"/>
      <w:divBdr>
        <w:top w:val="none" w:sz="0" w:space="0" w:color="auto"/>
        <w:left w:val="none" w:sz="0" w:space="0" w:color="auto"/>
        <w:bottom w:val="none" w:sz="0" w:space="0" w:color="auto"/>
        <w:right w:val="none" w:sz="0" w:space="0" w:color="auto"/>
      </w:divBdr>
    </w:div>
    <w:div w:id="367461882">
      <w:bodyDiv w:val="1"/>
      <w:marLeft w:val="0"/>
      <w:marRight w:val="0"/>
      <w:marTop w:val="0"/>
      <w:marBottom w:val="0"/>
      <w:divBdr>
        <w:top w:val="none" w:sz="0" w:space="0" w:color="auto"/>
        <w:left w:val="none" w:sz="0" w:space="0" w:color="auto"/>
        <w:bottom w:val="none" w:sz="0" w:space="0" w:color="auto"/>
        <w:right w:val="none" w:sz="0" w:space="0" w:color="auto"/>
      </w:divBdr>
    </w:div>
    <w:div w:id="536281535">
      <w:bodyDiv w:val="1"/>
      <w:marLeft w:val="0"/>
      <w:marRight w:val="0"/>
      <w:marTop w:val="0"/>
      <w:marBottom w:val="0"/>
      <w:divBdr>
        <w:top w:val="none" w:sz="0" w:space="0" w:color="auto"/>
        <w:left w:val="none" w:sz="0" w:space="0" w:color="auto"/>
        <w:bottom w:val="none" w:sz="0" w:space="0" w:color="auto"/>
        <w:right w:val="none" w:sz="0" w:space="0" w:color="auto"/>
      </w:divBdr>
    </w:div>
    <w:div w:id="547691589">
      <w:bodyDiv w:val="1"/>
      <w:marLeft w:val="0"/>
      <w:marRight w:val="0"/>
      <w:marTop w:val="0"/>
      <w:marBottom w:val="0"/>
      <w:divBdr>
        <w:top w:val="none" w:sz="0" w:space="0" w:color="auto"/>
        <w:left w:val="none" w:sz="0" w:space="0" w:color="auto"/>
        <w:bottom w:val="none" w:sz="0" w:space="0" w:color="auto"/>
        <w:right w:val="none" w:sz="0" w:space="0" w:color="auto"/>
      </w:divBdr>
    </w:div>
    <w:div w:id="550308097">
      <w:bodyDiv w:val="1"/>
      <w:marLeft w:val="0"/>
      <w:marRight w:val="0"/>
      <w:marTop w:val="0"/>
      <w:marBottom w:val="0"/>
      <w:divBdr>
        <w:top w:val="none" w:sz="0" w:space="0" w:color="auto"/>
        <w:left w:val="none" w:sz="0" w:space="0" w:color="auto"/>
        <w:bottom w:val="none" w:sz="0" w:space="0" w:color="auto"/>
        <w:right w:val="none" w:sz="0" w:space="0" w:color="auto"/>
      </w:divBdr>
    </w:div>
    <w:div w:id="754547140">
      <w:bodyDiv w:val="1"/>
      <w:marLeft w:val="0"/>
      <w:marRight w:val="0"/>
      <w:marTop w:val="0"/>
      <w:marBottom w:val="0"/>
      <w:divBdr>
        <w:top w:val="none" w:sz="0" w:space="0" w:color="auto"/>
        <w:left w:val="none" w:sz="0" w:space="0" w:color="auto"/>
        <w:bottom w:val="none" w:sz="0" w:space="0" w:color="auto"/>
        <w:right w:val="none" w:sz="0" w:space="0" w:color="auto"/>
      </w:divBdr>
    </w:div>
    <w:div w:id="824514361">
      <w:bodyDiv w:val="1"/>
      <w:marLeft w:val="0"/>
      <w:marRight w:val="0"/>
      <w:marTop w:val="0"/>
      <w:marBottom w:val="0"/>
      <w:divBdr>
        <w:top w:val="none" w:sz="0" w:space="0" w:color="auto"/>
        <w:left w:val="none" w:sz="0" w:space="0" w:color="auto"/>
        <w:bottom w:val="none" w:sz="0" w:space="0" w:color="auto"/>
        <w:right w:val="none" w:sz="0" w:space="0" w:color="auto"/>
      </w:divBdr>
    </w:div>
    <w:div w:id="1027873554">
      <w:bodyDiv w:val="1"/>
      <w:marLeft w:val="0"/>
      <w:marRight w:val="0"/>
      <w:marTop w:val="0"/>
      <w:marBottom w:val="0"/>
      <w:divBdr>
        <w:top w:val="none" w:sz="0" w:space="0" w:color="auto"/>
        <w:left w:val="none" w:sz="0" w:space="0" w:color="auto"/>
        <w:bottom w:val="none" w:sz="0" w:space="0" w:color="auto"/>
        <w:right w:val="none" w:sz="0" w:space="0" w:color="auto"/>
      </w:divBdr>
    </w:div>
    <w:div w:id="1068260576">
      <w:bodyDiv w:val="1"/>
      <w:marLeft w:val="0"/>
      <w:marRight w:val="0"/>
      <w:marTop w:val="0"/>
      <w:marBottom w:val="0"/>
      <w:divBdr>
        <w:top w:val="none" w:sz="0" w:space="0" w:color="auto"/>
        <w:left w:val="none" w:sz="0" w:space="0" w:color="auto"/>
        <w:bottom w:val="none" w:sz="0" w:space="0" w:color="auto"/>
        <w:right w:val="none" w:sz="0" w:space="0" w:color="auto"/>
      </w:divBdr>
    </w:div>
    <w:div w:id="1183743557">
      <w:bodyDiv w:val="1"/>
      <w:marLeft w:val="0"/>
      <w:marRight w:val="0"/>
      <w:marTop w:val="0"/>
      <w:marBottom w:val="0"/>
      <w:divBdr>
        <w:top w:val="none" w:sz="0" w:space="0" w:color="auto"/>
        <w:left w:val="none" w:sz="0" w:space="0" w:color="auto"/>
        <w:bottom w:val="none" w:sz="0" w:space="0" w:color="auto"/>
        <w:right w:val="none" w:sz="0" w:space="0" w:color="auto"/>
      </w:divBdr>
    </w:div>
    <w:div w:id="1357389608">
      <w:bodyDiv w:val="1"/>
      <w:marLeft w:val="0"/>
      <w:marRight w:val="0"/>
      <w:marTop w:val="0"/>
      <w:marBottom w:val="0"/>
      <w:divBdr>
        <w:top w:val="none" w:sz="0" w:space="0" w:color="auto"/>
        <w:left w:val="none" w:sz="0" w:space="0" w:color="auto"/>
        <w:bottom w:val="none" w:sz="0" w:space="0" w:color="auto"/>
        <w:right w:val="none" w:sz="0" w:space="0" w:color="auto"/>
      </w:divBdr>
    </w:div>
    <w:div w:id="1412852246">
      <w:bodyDiv w:val="1"/>
      <w:marLeft w:val="0"/>
      <w:marRight w:val="0"/>
      <w:marTop w:val="0"/>
      <w:marBottom w:val="0"/>
      <w:divBdr>
        <w:top w:val="none" w:sz="0" w:space="0" w:color="auto"/>
        <w:left w:val="none" w:sz="0" w:space="0" w:color="auto"/>
        <w:bottom w:val="none" w:sz="0" w:space="0" w:color="auto"/>
        <w:right w:val="none" w:sz="0" w:space="0" w:color="auto"/>
      </w:divBdr>
    </w:div>
    <w:div w:id="1490364338">
      <w:bodyDiv w:val="1"/>
      <w:marLeft w:val="0"/>
      <w:marRight w:val="0"/>
      <w:marTop w:val="0"/>
      <w:marBottom w:val="0"/>
      <w:divBdr>
        <w:top w:val="none" w:sz="0" w:space="0" w:color="auto"/>
        <w:left w:val="none" w:sz="0" w:space="0" w:color="auto"/>
        <w:bottom w:val="none" w:sz="0" w:space="0" w:color="auto"/>
        <w:right w:val="none" w:sz="0" w:space="0" w:color="auto"/>
      </w:divBdr>
    </w:div>
    <w:div w:id="1491603192">
      <w:bodyDiv w:val="1"/>
      <w:marLeft w:val="0"/>
      <w:marRight w:val="0"/>
      <w:marTop w:val="0"/>
      <w:marBottom w:val="0"/>
      <w:divBdr>
        <w:top w:val="none" w:sz="0" w:space="0" w:color="auto"/>
        <w:left w:val="none" w:sz="0" w:space="0" w:color="auto"/>
        <w:bottom w:val="none" w:sz="0" w:space="0" w:color="auto"/>
        <w:right w:val="none" w:sz="0" w:space="0" w:color="auto"/>
      </w:divBdr>
      <w:divsChild>
        <w:div w:id="1799569718">
          <w:marLeft w:val="0"/>
          <w:marRight w:val="0"/>
          <w:marTop w:val="0"/>
          <w:marBottom w:val="0"/>
          <w:divBdr>
            <w:top w:val="none" w:sz="0" w:space="0" w:color="auto"/>
            <w:left w:val="none" w:sz="0" w:space="0" w:color="auto"/>
            <w:bottom w:val="none" w:sz="0" w:space="0" w:color="auto"/>
            <w:right w:val="none" w:sz="0" w:space="0" w:color="auto"/>
          </w:divBdr>
          <w:divsChild>
            <w:div w:id="681014163">
              <w:marLeft w:val="0"/>
              <w:marRight w:val="0"/>
              <w:marTop w:val="0"/>
              <w:marBottom w:val="0"/>
              <w:divBdr>
                <w:top w:val="none" w:sz="0" w:space="0" w:color="auto"/>
                <w:left w:val="none" w:sz="0" w:space="0" w:color="auto"/>
                <w:bottom w:val="none" w:sz="0" w:space="0" w:color="auto"/>
                <w:right w:val="none" w:sz="0" w:space="0" w:color="auto"/>
              </w:divBdr>
              <w:divsChild>
                <w:div w:id="793988786">
                  <w:marLeft w:val="0"/>
                  <w:marRight w:val="0"/>
                  <w:marTop w:val="0"/>
                  <w:marBottom w:val="0"/>
                  <w:divBdr>
                    <w:top w:val="none" w:sz="0" w:space="0" w:color="auto"/>
                    <w:left w:val="none" w:sz="0" w:space="0" w:color="auto"/>
                    <w:bottom w:val="none" w:sz="0" w:space="0" w:color="auto"/>
                    <w:right w:val="none" w:sz="0" w:space="0" w:color="auto"/>
                  </w:divBdr>
                  <w:divsChild>
                    <w:div w:id="1322268223">
                      <w:marLeft w:val="0"/>
                      <w:marRight w:val="0"/>
                      <w:marTop w:val="0"/>
                      <w:marBottom w:val="0"/>
                      <w:divBdr>
                        <w:top w:val="none" w:sz="0" w:space="0" w:color="auto"/>
                        <w:left w:val="none" w:sz="0" w:space="0" w:color="auto"/>
                        <w:bottom w:val="none" w:sz="0" w:space="0" w:color="auto"/>
                        <w:right w:val="none" w:sz="0" w:space="0" w:color="auto"/>
                      </w:divBdr>
                      <w:divsChild>
                        <w:div w:id="6652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4529">
      <w:bodyDiv w:val="1"/>
      <w:marLeft w:val="0"/>
      <w:marRight w:val="0"/>
      <w:marTop w:val="0"/>
      <w:marBottom w:val="0"/>
      <w:divBdr>
        <w:top w:val="none" w:sz="0" w:space="0" w:color="auto"/>
        <w:left w:val="none" w:sz="0" w:space="0" w:color="auto"/>
        <w:bottom w:val="none" w:sz="0" w:space="0" w:color="auto"/>
        <w:right w:val="none" w:sz="0" w:space="0" w:color="auto"/>
      </w:divBdr>
    </w:div>
    <w:div w:id="1576747798">
      <w:bodyDiv w:val="1"/>
      <w:marLeft w:val="0"/>
      <w:marRight w:val="0"/>
      <w:marTop w:val="0"/>
      <w:marBottom w:val="0"/>
      <w:divBdr>
        <w:top w:val="none" w:sz="0" w:space="0" w:color="auto"/>
        <w:left w:val="none" w:sz="0" w:space="0" w:color="auto"/>
        <w:bottom w:val="none" w:sz="0" w:space="0" w:color="auto"/>
        <w:right w:val="none" w:sz="0" w:space="0" w:color="auto"/>
      </w:divBdr>
    </w:div>
    <w:div w:id="1627854757">
      <w:bodyDiv w:val="1"/>
      <w:marLeft w:val="0"/>
      <w:marRight w:val="0"/>
      <w:marTop w:val="0"/>
      <w:marBottom w:val="0"/>
      <w:divBdr>
        <w:top w:val="none" w:sz="0" w:space="0" w:color="auto"/>
        <w:left w:val="none" w:sz="0" w:space="0" w:color="auto"/>
        <w:bottom w:val="none" w:sz="0" w:space="0" w:color="auto"/>
        <w:right w:val="none" w:sz="0" w:space="0" w:color="auto"/>
      </w:divBdr>
    </w:div>
    <w:div w:id="1728799859">
      <w:bodyDiv w:val="1"/>
      <w:marLeft w:val="0"/>
      <w:marRight w:val="0"/>
      <w:marTop w:val="0"/>
      <w:marBottom w:val="0"/>
      <w:divBdr>
        <w:top w:val="none" w:sz="0" w:space="0" w:color="auto"/>
        <w:left w:val="none" w:sz="0" w:space="0" w:color="auto"/>
        <w:bottom w:val="none" w:sz="0" w:space="0" w:color="auto"/>
        <w:right w:val="none" w:sz="0" w:space="0" w:color="auto"/>
      </w:divBdr>
    </w:div>
    <w:div w:id="1757901893">
      <w:bodyDiv w:val="1"/>
      <w:marLeft w:val="0"/>
      <w:marRight w:val="0"/>
      <w:marTop w:val="0"/>
      <w:marBottom w:val="0"/>
      <w:divBdr>
        <w:top w:val="none" w:sz="0" w:space="0" w:color="auto"/>
        <w:left w:val="none" w:sz="0" w:space="0" w:color="auto"/>
        <w:bottom w:val="none" w:sz="0" w:space="0" w:color="auto"/>
        <w:right w:val="none" w:sz="0" w:space="0" w:color="auto"/>
      </w:divBdr>
    </w:div>
    <w:div w:id="1778403771">
      <w:bodyDiv w:val="1"/>
      <w:marLeft w:val="0"/>
      <w:marRight w:val="0"/>
      <w:marTop w:val="0"/>
      <w:marBottom w:val="0"/>
      <w:divBdr>
        <w:top w:val="none" w:sz="0" w:space="0" w:color="auto"/>
        <w:left w:val="none" w:sz="0" w:space="0" w:color="auto"/>
        <w:bottom w:val="none" w:sz="0" w:space="0" w:color="auto"/>
        <w:right w:val="none" w:sz="0" w:space="0" w:color="auto"/>
      </w:divBdr>
    </w:div>
    <w:div w:id="1808428197">
      <w:bodyDiv w:val="1"/>
      <w:marLeft w:val="0"/>
      <w:marRight w:val="0"/>
      <w:marTop w:val="0"/>
      <w:marBottom w:val="0"/>
      <w:divBdr>
        <w:top w:val="none" w:sz="0" w:space="0" w:color="auto"/>
        <w:left w:val="none" w:sz="0" w:space="0" w:color="auto"/>
        <w:bottom w:val="none" w:sz="0" w:space="0" w:color="auto"/>
        <w:right w:val="none" w:sz="0" w:space="0" w:color="auto"/>
      </w:divBdr>
    </w:div>
    <w:div w:id="1816796299">
      <w:bodyDiv w:val="1"/>
      <w:marLeft w:val="0"/>
      <w:marRight w:val="0"/>
      <w:marTop w:val="0"/>
      <w:marBottom w:val="0"/>
      <w:divBdr>
        <w:top w:val="none" w:sz="0" w:space="0" w:color="auto"/>
        <w:left w:val="none" w:sz="0" w:space="0" w:color="auto"/>
        <w:bottom w:val="none" w:sz="0" w:space="0" w:color="auto"/>
        <w:right w:val="none" w:sz="0" w:space="0" w:color="auto"/>
      </w:divBdr>
    </w:div>
    <w:div w:id="1822380300">
      <w:bodyDiv w:val="1"/>
      <w:marLeft w:val="0"/>
      <w:marRight w:val="0"/>
      <w:marTop w:val="0"/>
      <w:marBottom w:val="0"/>
      <w:divBdr>
        <w:top w:val="none" w:sz="0" w:space="0" w:color="auto"/>
        <w:left w:val="none" w:sz="0" w:space="0" w:color="auto"/>
        <w:bottom w:val="none" w:sz="0" w:space="0" w:color="auto"/>
        <w:right w:val="none" w:sz="0" w:space="0" w:color="auto"/>
      </w:divBdr>
    </w:div>
    <w:div w:id="1850289659">
      <w:bodyDiv w:val="1"/>
      <w:marLeft w:val="0"/>
      <w:marRight w:val="0"/>
      <w:marTop w:val="0"/>
      <w:marBottom w:val="0"/>
      <w:divBdr>
        <w:top w:val="none" w:sz="0" w:space="0" w:color="auto"/>
        <w:left w:val="none" w:sz="0" w:space="0" w:color="auto"/>
        <w:bottom w:val="none" w:sz="0" w:space="0" w:color="auto"/>
        <w:right w:val="none" w:sz="0" w:space="0" w:color="auto"/>
      </w:divBdr>
    </w:div>
    <w:div w:id="2008441176">
      <w:bodyDiv w:val="1"/>
      <w:marLeft w:val="0"/>
      <w:marRight w:val="0"/>
      <w:marTop w:val="0"/>
      <w:marBottom w:val="0"/>
      <w:divBdr>
        <w:top w:val="none" w:sz="0" w:space="0" w:color="auto"/>
        <w:left w:val="none" w:sz="0" w:space="0" w:color="auto"/>
        <w:bottom w:val="none" w:sz="0" w:space="0" w:color="auto"/>
        <w:right w:val="none" w:sz="0" w:space="0" w:color="auto"/>
      </w:divBdr>
    </w:div>
    <w:div w:id="2008704720">
      <w:bodyDiv w:val="1"/>
      <w:marLeft w:val="0"/>
      <w:marRight w:val="0"/>
      <w:marTop w:val="0"/>
      <w:marBottom w:val="0"/>
      <w:divBdr>
        <w:top w:val="none" w:sz="0" w:space="0" w:color="auto"/>
        <w:left w:val="none" w:sz="0" w:space="0" w:color="auto"/>
        <w:bottom w:val="none" w:sz="0" w:space="0" w:color="auto"/>
        <w:right w:val="none" w:sz="0" w:space="0" w:color="auto"/>
      </w:divBdr>
    </w:div>
    <w:div w:id="2070035306">
      <w:bodyDiv w:val="1"/>
      <w:marLeft w:val="0"/>
      <w:marRight w:val="0"/>
      <w:marTop w:val="0"/>
      <w:marBottom w:val="0"/>
      <w:divBdr>
        <w:top w:val="none" w:sz="0" w:space="0" w:color="auto"/>
        <w:left w:val="none" w:sz="0" w:space="0" w:color="auto"/>
        <w:bottom w:val="none" w:sz="0" w:space="0" w:color="auto"/>
        <w:right w:val="none" w:sz="0" w:space="0" w:color="auto"/>
      </w:divBdr>
    </w:div>
    <w:div w:id="21374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Jes14</b:Tag>
    <b:SourceType>InternetSite</b:SourceType>
    <b:Guid>{F8BCE13A-0177-4099-8DEB-6E838C3B8063}</b:Guid>
    <b:Title>The new American dream: Searching for spirituality</b:Title>
    <b:Year>2014</b:Year>
    <b:Month>07</b:Month>
    <b:Day>02</b:Day>
    <b:Author>
      <b:Author>
        <b:NameList>
          <b:Person>
            <b:Last>Ravitz</b:Last>
            <b:First>Jessica</b:First>
          </b:Person>
        </b:NameList>
      </b:Author>
    </b:Author>
    <b:InternetSiteTitle>CNN</b:InternetSiteTitle>
    <b:URL>http://religion.blogs.cnn.com/2014/07/02/cultural-shifts-and-brain-scans-is-searching-for-spirituality-the-new-american-dream/</b:URL>
    <b:RefOrder>4</b:RefOrder>
  </b:Source>
  <b:Source>
    <b:Tag>PEW15</b:Tag>
    <b:SourceType>InternetSite</b:SourceType>
    <b:Guid>{831AA77A-9A78-4A28-97D2-59D7F6A2DEB5}</b:Guid>
    <b:Author>
      <b:Author>
        <b:Corporate>PEW Research Center</b:Corporate>
      </b:Author>
    </b:Author>
    <b:Title>U.S. Public Becoming Less Religious</b:Title>
    <b:InternetSiteTitle>PEW Research Center</b:InternetSiteTitle>
    <b:Year>2015</b:Year>
    <b:Month>11</b:Month>
    <b:Day>3</b:Day>
    <b:URL>http://www.pewforum.org/2015/11/03/u-s-public-becoming-less-religious/</b:URL>
    <b:RefOrder>1</b:RefOrder>
  </b:Source>
  <b:Source>
    <b:Tag>Sea134</b:Tag>
    <b:SourceType>ElectronicSource</b:SourceType>
    <b:Guid>{8089FC6A-2510-446A-8148-4EE6F39F1039}</b:Guid>
    <b:Author>
      <b:Author>
        <b:NameList>
          <b:Person>
            <b:Last>Seaward</b:Last>
            <b:First>Brian</b:First>
            <b:Middle>L.</b:Middle>
          </b:Person>
        </b:NameList>
      </b:Author>
    </b:Author>
    <b:Title>Health of the Human Spirit, 2nd Edition</b:Title>
    <b:Year>2013</b:Year>
    <b:URL>https://online.vitalsource.com/#/books/9781284090444/</b:URL>
    <b:City>VitalSource Bookshelf Online</b:City>
    <b:RefOrder>3</b:RefOrder>
  </b:Source>
  <b:Source>
    <b:Tag>Mar06</b:Tag>
    <b:SourceType>Book</b:SourceType>
    <b:Guid>{EE015AA5-E82A-4589-958E-7178491E7AA8}</b:Guid>
    <b:Title>Learned Optimism</b:Title>
    <b:City>New York</b:City>
    <b:Year>2006</b:Year>
    <b:Author>
      <b:Author>
        <b:NameList>
          <b:Person>
            <b:Last>Seligman</b:Last>
            <b:First>Martin</b:First>
            <b:Middle>E. P.</b:Middle>
          </b:Person>
        </b:NameList>
      </b:Author>
    </b:Author>
    <b:Publisher>Vintage</b:Publisher>
    <b:RefOrder>5</b:RefOrder>
  </b:Source>
  <b:Source>
    <b:Tag>Wal99</b:Tag>
    <b:SourceType>Book</b:SourceType>
    <b:Guid>{D68ACDDB-3956-4A5D-AB63-E5C513649FB3}</b:Guid>
    <b:Author>
      <b:Author>
        <b:NameList>
          <b:Person>
            <b:Last>Walsh</b:Last>
            <b:First>Roger</b:First>
          </b:Person>
        </b:NameList>
      </b:Author>
    </b:Author>
    <b:Title>Essential Spirituality</b:Title>
    <b:Year>1999</b:Year>
    <b:City>New York</b:City>
    <b:Publisher>Wiley</b:Publisher>
    <b:RefOrder>2</b:RefOrder>
  </b:Source>
  <b:Source>
    <b:Tag>Pra041</b:Tag>
    <b:SourceType>DocumentFromInternetSite</b:SourceType>
    <b:Guid>{AC48DA88-66F7-4E0A-8086-1FB199481E0F}</b:Guid>
    <b:Author>
      <b:Author>
        <b:Corporate>Prayer Today</b:Corporate>
      </b:Author>
    </b:Author>
    <b:Title>A Disciple’s Spiritual Life Inventory</b:Title>
    <b:InternetSiteTitle>Prayer Today</b:InternetSiteTitle>
    <b:Year>2004</b:Year>
    <b:URL>http://prayertoday.org/2004/PDF/Worksheets/Disciples-Spiritual-Inventory-long.PDF</b:URL>
    <b:RefOrder>1</b:RefOrder>
  </b:Source>
  <b:Source>
    <b:Tag>Don88</b:Tag>
    <b:SourceType>DocumentFromInternetSite</b:SourceType>
    <b:Guid>{78DD2D73-F958-45A9-AB92-E30DCC6462E4}</b:Guid>
    <b:Author>
      <b:Author>
        <b:NameList>
          <b:Person>
            <b:Last>Bubna</b:Last>
            <b:First>Donald</b:First>
            <b:Middle>L.</b:Middle>
          </b:Person>
        </b:NameList>
      </b:Author>
    </b:Author>
    <b:Title>THE SPIRITUAL INVENTORY </b:Title>
    <b:InternetSiteTitle>Christainity Today</b:InternetSiteTitle>
    <b:Year>1988</b:Year>
    <b:URL>http://www.christianitytoday.com/le/1988/fall/88l4069.html</b:URL>
    <b:RefOrder>2</b:RefOrder>
  </b:Source>
  <b:Source>
    <b:Tag>Grend2</b:Tag>
    <b:SourceType>DocumentFromInternetSite</b:SourceType>
    <b:Guid>{6BB9E002-61DC-414E-87CF-EC7B5B97D0F0}</b:Guid>
    <b:Author>
      <b:Author>
        <b:NameList>
          <b:Person>
            <b:Last>Lawrence</b:Last>
            <b:First>Greg</b:First>
          </b:Person>
        </b:NameList>
      </b:Author>
    </b:Author>
    <b:Title>Spiritual Awareness</b:Title>
    <b:InternetSiteTitle>About Religion</b:InternetSiteTitle>
    <b:Year>n.d.</b:Year>
    <b:URL>http://healing.about.com/od/spirit/a/spiritaware.htm</b:URL>
    <b:RefOrder>3</b:RefOrder>
  </b:Source>
  <b:Source>
    <b:Tag>GDRnd</b:Tag>
    <b:SourceType>DocumentFromInternetSite</b:SourceType>
    <b:Guid>{59C3F54D-EF1F-4E01-B8E0-728568A9FA0D}</b:Guid>
    <b:Author>
      <b:Author>
        <b:Corporate>GDRC</b:Corporate>
      </b:Author>
    </b:Author>
    <b:Title>Notes on "Quality of Life"</b:Title>
    <b:InternetSiteTitle>The Gobal Development Reserach Center</b:InternetSiteTitle>
    <b:Year>n.d.</b:Year>
    <b:URL>http://www.gdrc.org/uem/qol-define.html</b:URL>
    <b:RefOrder>4</b:RefOrder>
  </b:Source>
  <b:Source>
    <b:Tag>Spind</b:Tag>
    <b:SourceType>DocumentFromInternetSite</b:SourceType>
    <b:Guid>{950967C3-8A47-42F3-8A58-34C130753252}</b:Guid>
    <b:Author>
      <b:Author>
        <b:Corporate>Spiritual Science Research Foundation</b:Corporate>
      </b:Author>
    </b:Author>
    <b:Title>The Purpose of Life</b:Title>
    <b:InternetSiteTitle>Spiritual Science Research Foundation</b:InternetSiteTitle>
    <b:Year>n.d.</b:Year>
    <b:URL>http://www.spiritualresearchfoundation.org/spiritual-problems/karma/purpose-of-life/</b:URL>
    <b:RefOrder>5</b:RefOrder>
  </b:Source>
  <b:Source>
    <b:Tag>Lov15</b:Tag>
    <b:SourceType>DocumentFromInternetSite</b:SourceType>
    <b:Guid>{2A06BA7B-AF9F-4B12-8205-BD84F9A25E26}</b:Guid>
    <b:Title>Love Yourself Before You Love Others</b:Title>
    <b:InternetSiteTitle>Psychology Today</b:InternetSiteTitle>
    <b:Year>2015</b:Year>
    <b:Month>Feb</b:Month>
    <b:Day>26</b:Day>
    <b:URL>https://www.psychologytoday.com/blog/the-path-passionate-happiness/201502/love-yourself-you-love-others</b:URL>
    <b:RefOrder>6</b:RefOrder>
  </b:Source>
  <b:Source>
    <b:Tag>Ste13</b:Tag>
    <b:SourceType>DocumentFromInternetSite</b:SourceType>
    <b:Guid>{457A81A0-5F25-4A25-A3ED-281A18DF7726}</b:Guid>
    <b:Author>
      <b:Author>
        <b:NameList>
          <b:Person>
            <b:Last>Taylor</b:Last>
            <b:First>Steven</b:First>
          </b:Person>
        </b:NameList>
      </b:Author>
    </b:Author>
    <b:Title>The Real Meaning of 'Good' and 'Evil'</b:Title>
    <b:InternetSiteTitle>Psychology Today</b:InternetSiteTitle>
    <b:Year>2013</b:Year>
    <b:Month>Aug</b:Month>
    <b:Day>26</b:Day>
    <b:URL>https://www.psychologytoday.com/blog/out-the-darkness/201308/the-real-meaning-good-and-evil</b:URL>
    <b:RefOrder>7</b:RefOrder>
  </b:Source>
  <b:Source>
    <b:Tag>Bar091</b:Tag>
    <b:SourceType>DocumentFromInternetSite</b:SourceType>
    <b:Guid>{F2E0AEE9-EF74-47DC-9AB3-D0265BC5871E}</b:Guid>
    <b:Author>
      <b:Author>
        <b:NameList>
          <b:Person>
            <b:Last>Fredickson</b:Last>
            <b:First>Barbara</b:First>
          </b:Person>
        </b:NameList>
      </b:Author>
    </b:Author>
    <b:Title>Why Choose Hope?</b:Title>
    <b:InternetSiteTitle>Psychology Today</b:InternetSiteTitle>
    <b:Year>2009</b:Year>
    <b:Month>Mar</b:Month>
    <b:Day>23</b:Day>
    <b:URL>https://www.psychologytoday.com/blog/positivity/200903/why-choose-hope</b:URL>
    <b:RefOrder>8</b:RefOrder>
  </b:Source>
  <b:Source>
    <b:Tag>SAM14</b:Tag>
    <b:SourceType>DocumentFromInternetSite</b:SourceType>
    <b:Guid>{EB6EA0CC-45C4-43E6-A031-4FCD0B304E4B}</b:Guid>
    <b:Author>
      <b:Author>
        <b:NameList>
          <b:Person>
            <b:Last>McLeod</b:Last>
            <b:First>S.A.</b:First>
          </b:Person>
        </b:NameList>
      </b:Author>
    </b:Author>
    <b:Title>Carl Rogers</b:Title>
    <b:InternetSiteTitle>Simply Psychology</b:InternetSiteTitle>
    <b:Year>2014</b:Year>
    <b:URL>http://www.simplypsychology.org/carl-rogers.html</b:URL>
    <b:RefOrder>9</b:RefOrder>
  </b:Source>
  <b:Source>
    <b:Tag>Ali13</b:Tag>
    <b:SourceType>DocumentFromInternetSite</b:SourceType>
    <b:Guid>{77E32D2C-A7D0-4665-B656-F628C44FB6D5}</b:Guid>
    <b:Author>
      <b:Author>
        <b:NameList>
          <b:Person>
            <b:Last>Bowman</b:Last>
            <b:First>Alisa</b:First>
          </b:Person>
        </b:NameList>
      </b:Author>
    </b:Author>
    <b:Title>Lend a Hand: How Helping Others Makes You Healthier </b:Title>
    <b:InternetSiteTitle>Spirituality and Health Magazine</b:InternetSiteTitle>
    <b:Year>2013</b:Year>
    <b:URL>http://spiritualityhealth.com/articles/lend-hand-how-helping-others-makes-you-healthier</b:URL>
    <b:RefOrder>10</b:RefOrder>
  </b:Source>
  <b:Source>
    <b:Tag>Thend4</b:Tag>
    <b:SourceType>DocumentFromInternetSite</b:SourceType>
    <b:Guid>{6D37999E-08F2-4F8E-BE1D-313D2F212FFA}</b:Guid>
    <b:Author>
      <b:Author>
        <b:Corporate>The Good Read</b:Corporate>
      </b:Author>
    </b:Author>
    <b:Title>Dalai Lama XIV &gt; Quotes &gt; Quotable Quote</b:Title>
    <b:InternetSiteTitle>The Good Read</b:InternetSiteTitle>
    <b:Year>n.d.</b:Year>
    <b:URL>http://www.goodreads.com/quotes/253991-people-take-different-roads-seeking-fulfillment-and-happiness-just-because</b:URL>
    <b:RefOrder>11</b:RefOrder>
  </b:Source>
  <b:Source>
    <b:Tag>Flo67</b:Tag>
    <b:SourceType>DocumentFromInternetSite</b:SourceType>
    <b:Guid>{EA2A03E2-431C-4C1A-AF74-70CD6EA24B69}</b:Guid>
    <b:Author>
      <b:Author>
        <b:NameList>
          <b:Person>
            <b:Last>Newhouse</b:Last>
            <b:First>Flower</b:First>
            <b:Middle>A.</b:Middle>
          </b:Person>
        </b:NameList>
      </b:Author>
    </b:Author>
    <b:Title>Recorded Lectures by Flower A. Newhouse</b:Title>
    <b:InternetSiteTitle>Quest Haven</b:InternetSiteTitle>
    <b:Year>1967</b:Year>
    <b:URL>http://www.questhaven.org/lectures/?Topic=342-2</b:URL>
    <b:RefOrder>12</b:RefOrder>
  </b:Source>
</b:Sources>
</file>

<file path=customXml/itemProps1.xml><?xml version="1.0" encoding="utf-8"?>
<ds:datastoreItem xmlns:ds="http://schemas.openxmlformats.org/officeDocument/2006/customXml" ds:itemID="{41E99D15-EAC1-448F-82D5-DFDFDE24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Taylor</dc:creator>
  <cp:keywords/>
  <dc:description/>
  <cp:lastModifiedBy>Darlene Taylor</cp:lastModifiedBy>
  <cp:revision>2</cp:revision>
  <cp:lastPrinted>2016-11-14T15:55:00Z</cp:lastPrinted>
  <dcterms:created xsi:type="dcterms:W3CDTF">2016-11-14T16:42:00Z</dcterms:created>
  <dcterms:modified xsi:type="dcterms:W3CDTF">2016-11-14T16:42:00Z</dcterms:modified>
</cp:coreProperties>
</file>